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93" w:rsidRDefault="003E3C93">
      <w:bookmarkStart w:id="0" w:name="Top_of_page"/>
      <w:bookmarkEnd w:id="0"/>
      <w:r>
        <w:rPr>
          <w:rFonts w:ascii="Tahoma" w:hAnsi="Tahoma" w:cs="Tahoma"/>
          <w:noProof/>
          <w:lang w:bidi="he-IL"/>
        </w:rPr>
        <w:drawing>
          <wp:inline distT="0" distB="0" distL="0" distR="0" wp14:anchorId="209CB684" wp14:editId="37129C0E">
            <wp:extent cx="5943600" cy="714375"/>
            <wp:effectExtent l="0" t="0" r="0" b="9525"/>
            <wp:docPr id="2" name="Picture 2" descr="cid:4768an$IN438014090932390@IT100840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768an$IN438014090932390@IT100840W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3E3C93" w:rsidRDefault="004C1270" w:rsidP="004C1270">
      <w:pPr>
        <w:pStyle w:val="NormalWeb"/>
        <w:spacing w:before="0" w:beforeAutospacing="0" w:after="0" w:afterAutospacing="0"/>
        <w:rPr>
          <w:rFonts w:ascii="Arial" w:hAnsi="Arial" w:cs="Arial"/>
        </w:rPr>
      </w:pPr>
      <w:r>
        <w:rPr>
          <w:rFonts w:ascii="Arial" w:hAnsi="Arial" w:cs="Arial"/>
        </w:rPr>
        <w:t xml:space="preserve">This message from the Records and Registration Office </w:t>
      </w:r>
      <w:r w:rsidR="003E3C93">
        <w:rPr>
          <w:rFonts w:ascii="Arial" w:hAnsi="Arial" w:cs="Arial"/>
        </w:rPr>
        <w:t xml:space="preserve">provides you with some </w:t>
      </w:r>
      <w:r w:rsidR="003E3C93">
        <w:rPr>
          <w:rFonts w:ascii="Arial" w:hAnsi="Arial" w:cs="Arial"/>
          <w:u w:val="single"/>
        </w:rPr>
        <w:t>VERY</w:t>
      </w:r>
      <w:r w:rsidR="003E3C93">
        <w:rPr>
          <w:rFonts w:ascii="Arial" w:hAnsi="Arial" w:cs="Arial"/>
        </w:rPr>
        <w:t xml:space="preserve"> important information that applies to </w:t>
      </w:r>
      <w:r w:rsidR="003E3C93">
        <w:rPr>
          <w:rFonts w:ascii="Arial" w:hAnsi="Arial" w:cs="Arial"/>
          <w:u w:val="single"/>
        </w:rPr>
        <w:t>ALL</w:t>
      </w:r>
      <w:r w:rsidR="003E3C93">
        <w:rPr>
          <w:rFonts w:ascii="Arial" w:hAnsi="Arial" w:cs="Arial"/>
        </w:rPr>
        <w:t xml:space="preserve"> students </w:t>
      </w:r>
      <w:r>
        <w:rPr>
          <w:rFonts w:ascii="Arial" w:hAnsi="Arial" w:cs="Arial"/>
        </w:rPr>
        <w:t>during the 2018 Spring Quarter and 2018 Spring Semester</w:t>
      </w:r>
      <w:r w:rsidR="000E046B">
        <w:rPr>
          <w:rFonts w:ascii="Arial" w:hAnsi="Arial" w:cs="Arial"/>
        </w:rPr>
        <w:t>, including</w:t>
      </w:r>
      <w:r w:rsidR="003E3C93">
        <w:rPr>
          <w:rFonts w:ascii="Arial" w:hAnsi="Arial" w:cs="Arial"/>
        </w:rPr>
        <w:t>:</w:t>
      </w:r>
    </w:p>
    <w:p w:rsidR="0028608B" w:rsidRDefault="0028608B" w:rsidP="003E3C93">
      <w:pPr>
        <w:spacing w:after="0" w:line="240" w:lineRule="auto"/>
        <w:rPr>
          <w:rFonts w:ascii="Arial" w:hAnsi="Arial" w:cs="Arial"/>
          <w:sz w:val="24"/>
          <w:szCs w:val="24"/>
        </w:rPr>
      </w:pPr>
    </w:p>
    <w:p w:rsidR="00CD1729" w:rsidRDefault="00CD1729" w:rsidP="003E3C93">
      <w:pPr>
        <w:pStyle w:val="ListParagraph"/>
        <w:numPr>
          <w:ilvl w:val="0"/>
          <w:numId w:val="1"/>
        </w:numPr>
        <w:spacing w:after="0" w:line="240" w:lineRule="auto"/>
        <w:rPr>
          <w:rFonts w:ascii="Arial" w:hAnsi="Arial" w:cs="Arial"/>
          <w:sz w:val="24"/>
          <w:szCs w:val="24"/>
        </w:rPr>
      </w:pPr>
      <w:r>
        <w:rPr>
          <w:rFonts w:ascii="Arial" w:hAnsi="Arial" w:cs="Arial"/>
          <w:sz w:val="24"/>
          <w:szCs w:val="24"/>
        </w:rPr>
        <w:t>1-Minute Survey</w:t>
      </w:r>
    </w:p>
    <w:p w:rsidR="003E3C93" w:rsidRDefault="003E3C93" w:rsidP="003E3C93">
      <w:pPr>
        <w:pStyle w:val="ListParagraph"/>
        <w:numPr>
          <w:ilvl w:val="0"/>
          <w:numId w:val="1"/>
        </w:numPr>
        <w:spacing w:after="0" w:line="240" w:lineRule="auto"/>
        <w:rPr>
          <w:rFonts w:ascii="Arial" w:hAnsi="Arial" w:cs="Arial"/>
          <w:sz w:val="24"/>
          <w:szCs w:val="24"/>
        </w:rPr>
      </w:pPr>
      <w:r w:rsidRPr="00E042DB">
        <w:rPr>
          <w:rFonts w:ascii="Arial" w:hAnsi="Arial" w:cs="Arial"/>
          <w:sz w:val="24"/>
          <w:szCs w:val="24"/>
        </w:rPr>
        <w:t>Add and Drop Deadlines</w:t>
      </w:r>
    </w:p>
    <w:p w:rsidR="003E3C93" w:rsidRDefault="003E3C93" w:rsidP="00874E05">
      <w:pPr>
        <w:pStyle w:val="ListParagraph"/>
        <w:numPr>
          <w:ilvl w:val="0"/>
          <w:numId w:val="1"/>
        </w:numPr>
        <w:spacing w:after="0" w:line="240" w:lineRule="auto"/>
        <w:rPr>
          <w:rFonts w:ascii="Arial" w:hAnsi="Arial" w:cs="Arial"/>
          <w:sz w:val="24"/>
          <w:szCs w:val="24"/>
        </w:rPr>
      </w:pPr>
      <w:r w:rsidRPr="00E042DB">
        <w:rPr>
          <w:rFonts w:ascii="Arial" w:hAnsi="Arial" w:cs="Arial"/>
          <w:sz w:val="24"/>
          <w:szCs w:val="24"/>
        </w:rPr>
        <w:t xml:space="preserve">Transcripts and Enrollment </w:t>
      </w:r>
      <w:r w:rsidR="00874E05">
        <w:rPr>
          <w:rFonts w:ascii="Arial" w:hAnsi="Arial" w:cs="Arial"/>
          <w:sz w:val="24"/>
          <w:szCs w:val="24"/>
        </w:rPr>
        <w:t>Verification Requests</w:t>
      </w:r>
    </w:p>
    <w:p w:rsidR="003E3C93" w:rsidRDefault="00486B98" w:rsidP="004C1270">
      <w:pPr>
        <w:pStyle w:val="ListParagraph"/>
        <w:numPr>
          <w:ilvl w:val="0"/>
          <w:numId w:val="1"/>
        </w:numPr>
        <w:spacing w:after="0" w:line="240" w:lineRule="auto"/>
        <w:rPr>
          <w:rFonts w:ascii="Arial" w:hAnsi="Arial" w:cs="Arial"/>
          <w:sz w:val="24"/>
          <w:szCs w:val="24"/>
        </w:rPr>
      </w:pPr>
      <w:r w:rsidRPr="00E042DB">
        <w:rPr>
          <w:rFonts w:ascii="Arial" w:hAnsi="Arial" w:cs="Arial"/>
          <w:sz w:val="24"/>
          <w:szCs w:val="24"/>
        </w:rPr>
        <w:t xml:space="preserve">2018 </w:t>
      </w:r>
      <w:r w:rsidR="004C1270">
        <w:rPr>
          <w:rFonts w:ascii="Arial" w:hAnsi="Arial" w:cs="Arial"/>
          <w:sz w:val="24"/>
          <w:szCs w:val="24"/>
        </w:rPr>
        <w:t>Summer and Fall</w:t>
      </w:r>
      <w:r w:rsidR="003E3C93" w:rsidRPr="00E042DB">
        <w:rPr>
          <w:rFonts w:ascii="Arial" w:hAnsi="Arial" w:cs="Arial"/>
          <w:sz w:val="24"/>
          <w:szCs w:val="24"/>
        </w:rPr>
        <w:t xml:space="preserve"> Registration</w:t>
      </w:r>
    </w:p>
    <w:p w:rsidR="00CC52C9" w:rsidRDefault="001642A5" w:rsidP="003E3C93">
      <w:pPr>
        <w:pStyle w:val="ListParagraph"/>
        <w:numPr>
          <w:ilvl w:val="0"/>
          <w:numId w:val="1"/>
        </w:numPr>
        <w:spacing w:after="0" w:line="240" w:lineRule="auto"/>
        <w:rPr>
          <w:rFonts w:ascii="Arial" w:hAnsi="Arial" w:cs="Arial"/>
          <w:sz w:val="24"/>
          <w:szCs w:val="24"/>
        </w:rPr>
      </w:pPr>
      <w:r w:rsidRPr="00E042DB">
        <w:rPr>
          <w:rFonts w:ascii="Arial" w:hAnsi="Arial" w:cs="Arial"/>
          <w:sz w:val="24"/>
          <w:szCs w:val="24"/>
        </w:rPr>
        <w:t>Graduation Application</w:t>
      </w:r>
      <w:r w:rsidR="004C1270">
        <w:rPr>
          <w:rFonts w:ascii="Arial" w:hAnsi="Arial" w:cs="Arial"/>
          <w:sz w:val="24"/>
          <w:szCs w:val="24"/>
        </w:rPr>
        <w:t>s</w:t>
      </w:r>
    </w:p>
    <w:p w:rsidR="00E042DB" w:rsidRPr="00CD1729" w:rsidRDefault="003E3C93" w:rsidP="00CD1729">
      <w:pPr>
        <w:pStyle w:val="ListParagraph"/>
        <w:numPr>
          <w:ilvl w:val="0"/>
          <w:numId w:val="1"/>
        </w:numPr>
        <w:spacing w:after="0" w:line="240" w:lineRule="auto"/>
        <w:rPr>
          <w:rFonts w:ascii="Arial" w:hAnsi="Arial" w:cs="Arial"/>
          <w:sz w:val="24"/>
          <w:szCs w:val="24"/>
        </w:rPr>
      </w:pPr>
      <w:r w:rsidRPr="00E042DB">
        <w:rPr>
          <w:rFonts w:ascii="Arial" w:hAnsi="Arial" w:cs="Arial"/>
          <w:sz w:val="24"/>
          <w:szCs w:val="24"/>
        </w:rPr>
        <w:t>FERPA Rights</w:t>
      </w:r>
    </w:p>
    <w:p w:rsidR="003E3C93" w:rsidRDefault="003E3C93" w:rsidP="003E3C93">
      <w:pPr>
        <w:spacing w:after="0" w:line="240" w:lineRule="auto"/>
        <w:rPr>
          <w:rFonts w:ascii="Arial" w:hAnsi="Arial" w:cs="Arial"/>
          <w:sz w:val="24"/>
          <w:szCs w:val="24"/>
        </w:rPr>
      </w:pPr>
    </w:p>
    <w:p w:rsidR="00CD1729" w:rsidRDefault="00CD1729" w:rsidP="003E3C93">
      <w:pPr>
        <w:spacing w:after="0" w:line="240" w:lineRule="auto"/>
        <w:rPr>
          <w:rFonts w:ascii="Arial" w:hAnsi="Arial" w:cs="Arial"/>
          <w:sz w:val="24"/>
          <w:szCs w:val="24"/>
        </w:rPr>
      </w:pPr>
    </w:p>
    <w:p w:rsidR="00CD1729" w:rsidRDefault="00CD1729" w:rsidP="00CD1729">
      <w:pPr>
        <w:spacing w:after="0" w:line="240" w:lineRule="auto"/>
        <w:rPr>
          <w:rFonts w:ascii="Arial" w:hAnsi="Arial" w:cs="Arial"/>
          <w:b/>
          <w:bCs/>
          <w:sz w:val="24"/>
          <w:szCs w:val="24"/>
        </w:rPr>
      </w:pPr>
      <w:r>
        <w:rPr>
          <w:rFonts w:ascii="Arial" w:hAnsi="Arial" w:cs="Arial"/>
          <w:b/>
          <w:bCs/>
          <w:sz w:val="24"/>
          <w:szCs w:val="24"/>
        </w:rPr>
        <w:t>1-Minute Survey</w:t>
      </w:r>
    </w:p>
    <w:p w:rsidR="00CD1729" w:rsidRDefault="00CD1729" w:rsidP="00CD1729">
      <w:pPr>
        <w:spacing w:after="0" w:line="240" w:lineRule="auto"/>
        <w:rPr>
          <w:rFonts w:ascii="Arial" w:hAnsi="Arial" w:cs="Arial"/>
          <w:b/>
          <w:bCs/>
          <w:sz w:val="24"/>
          <w:szCs w:val="24"/>
        </w:rPr>
      </w:pPr>
    </w:p>
    <w:p w:rsidR="00CD1729" w:rsidRPr="00BD5B81" w:rsidRDefault="00CD1729" w:rsidP="00CD1729">
      <w:pPr>
        <w:spacing w:after="0" w:line="240" w:lineRule="auto"/>
        <w:rPr>
          <w:rFonts w:ascii="Arial" w:hAnsi="Arial" w:cs="Arial"/>
          <w:sz w:val="20"/>
          <w:szCs w:val="20"/>
        </w:rPr>
      </w:pPr>
      <w:r>
        <w:rPr>
          <w:rFonts w:ascii="Arial" w:hAnsi="Arial" w:cs="Arial"/>
          <w:sz w:val="20"/>
          <w:szCs w:val="20"/>
        </w:rPr>
        <w:t xml:space="preserve">Please go to this site </w:t>
      </w:r>
      <w:hyperlink r:id="rId7" w:history="1">
        <w:r w:rsidRPr="00DB572A">
          <w:rPr>
            <w:rStyle w:val="Hyperlink"/>
            <w:rFonts w:ascii="Arial" w:hAnsi="Arial" w:cs="Arial"/>
            <w:sz w:val="20"/>
            <w:szCs w:val="20"/>
          </w:rPr>
          <w:t>https://sites.ewu.edu/records-and-registration-forms/survey-beginning-of-term-email</w:t>
        </w:r>
      </w:hyperlink>
      <w:r>
        <w:rPr>
          <w:rFonts w:ascii="Arial" w:hAnsi="Arial" w:cs="Arial"/>
          <w:sz w:val="20"/>
          <w:szCs w:val="20"/>
        </w:rPr>
        <w:t xml:space="preserve"> and complete a brief survey regarding this Beginning of Term email. </w:t>
      </w:r>
    </w:p>
    <w:p w:rsidR="003E3C93" w:rsidRDefault="003E3C93" w:rsidP="003E3C93">
      <w:pPr>
        <w:spacing w:after="0" w:line="240" w:lineRule="auto"/>
        <w:rPr>
          <w:rFonts w:ascii="Arial" w:hAnsi="Arial" w:cs="Arial"/>
          <w:sz w:val="24"/>
          <w:szCs w:val="24"/>
        </w:rPr>
      </w:pPr>
    </w:p>
    <w:p w:rsidR="00CD1729" w:rsidRDefault="00CD1729" w:rsidP="003E3C93">
      <w:pPr>
        <w:spacing w:after="0" w:line="240" w:lineRule="auto"/>
        <w:rPr>
          <w:rFonts w:ascii="Arial" w:hAnsi="Arial" w:cs="Arial"/>
          <w:sz w:val="24"/>
          <w:szCs w:val="24"/>
        </w:rPr>
      </w:pPr>
    </w:p>
    <w:p w:rsidR="003E3C93" w:rsidRPr="005F5BB6" w:rsidRDefault="003E3C93" w:rsidP="00E042DB">
      <w:pPr>
        <w:spacing w:after="0" w:line="240" w:lineRule="auto"/>
        <w:rPr>
          <w:rFonts w:ascii="Arial" w:hAnsi="Arial" w:cs="Arial"/>
          <w:b/>
          <w:bCs/>
          <w:sz w:val="24"/>
          <w:szCs w:val="24"/>
        </w:rPr>
      </w:pPr>
      <w:bookmarkStart w:id="1" w:name="Add_Drop_Deadlines"/>
      <w:bookmarkEnd w:id="1"/>
      <w:r w:rsidRPr="005F5BB6">
        <w:rPr>
          <w:rFonts w:ascii="Arial" w:hAnsi="Arial" w:cs="Arial"/>
          <w:b/>
          <w:bCs/>
          <w:sz w:val="24"/>
          <w:szCs w:val="24"/>
        </w:rPr>
        <w:t xml:space="preserve">2018 </w:t>
      </w:r>
      <w:r w:rsidR="00A4351A">
        <w:rPr>
          <w:rFonts w:ascii="Arial" w:hAnsi="Arial" w:cs="Arial"/>
          <w:b/>
          <w:bCs/>
          <w:sz w:val="24"/>
          <w:szCs w:val="24"/>
        </w:rPr>
        <w:t>Spring</w:t>
      </w:r>
      <w:r w:rsidRPr="005F5BB6">
        <w:rPr>
          <w:rFonts w:ascii="Arial" w:hAnsi="Arial" w:cs="Arial"/>
          <w:b/>
          <w:bCs/>
          <w:sz w:val="24"/>
          <w:szCs w:val="24"/>
        </w:rPr>
        <w:t xml:space="preserve"> Quarter</w:t>
      </w:r>
      <w:r w:rsidR="002C4E8E">
        <w:rPr>
          <w:rFonts w:ascii="Arial" w:hAnsi="Arial" w:cs="Arial"/>
          <w:b/>
          <w:bCs/>
          <w:sz w:val="24"/>
          <w:szCs w:val="24"/>
        </w:rPr>
        <w:t xml:space="preserve"> Deadlines</w:t>
      </w:r>
    </w:p>
    <w:p w:rsidR="005F5BB6" w:rsidRDefault="005F5BB6" w:rsidP="003E3C93">
      <w:pPr>
        <w:spacing w:after="0" w:line="240" w:lineRule="auto"/>
        <w:rPr>
          <w:rFonts w:ascii="Arial" w:hAnsi="Arial" w:cs="Arial"/>
          <w:sz w:val="24"/>
          <w:szCs w:val="24"/>
        </w:rPr>
      </w:pPr>
    </w:p>
    <w:tbl>
      <w:tblPr>
        <w:tblW w:w="9520" w:type="dxa"/>
        <w:tblLook w:val="04A0" w:firstRow="1" w:lastRow="0" w:firstColumn="1" w:lastColumn="0" w:noHBand="0" w:noVBand="1"/>
      </w:tblPr>
      <w:tblGrid>
        <w:gridCol w:w="1960"/>
        <w:gridCol w:w="920"/>
        <w:gridCol w:w="920"/>
        <w:gridCol w:w="1137"/>
        <w:gridCol w:w="1137"/>
        <w:gridCol w:w="920"/>
        <w:gridCol w:w="920"/>
        <w:gridCol w:w="920"/>
        <w:gridCol w:w="920"/>
      </w:tblGrid>
      <w:tr w:rsidR="008E11C2" w:rsidRPr="008E11C2" w:rsidTr="008E11C2">
        <w:trPr>
          <w:trHeight w:val="900"/>
        </w:trPr>
        <w:tc>
          <w:tcPr>
            <w:tcW w:w="3800" w:type="dxa"/>
            <w:gridSpan w:val="3"/>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E11C2" w:rsidRPr="008E11C2" w:rsidRDefault="008E11C2" w:rsidP="008E11C2">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2018 SPRING QUARTER DATES</w:t>
            </w:r>
          </w:p>
        </w:tc>
        <w:tc>
          <w:tcPr>
            <w:tcW w:w="2040" w:type="dxa"/>
            <w:gridSpan w:val="2"/>
            <w:tcBorders>
              <w:top w:val="single" w:sz="8" w:space="0" w:color="auto"/>
              <w:left w:val="nil"/>
              <w:bottom w:val="single" w:sz="8" w:space="0" w:color="auto"/>
              <w:right w:val="single" w:sz="8" w:space="0" w:color="auto"/>
            </w:tcBorders>
            <w:shd w:val="clear" w:color="000000" w:fill="C9C9C9"/>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ONLINE</w:t>
            </w:r>
          </w:p>
          <w:p w:rsidR="008E11C2" w:rsidRPr="008E11C2" w:rsidRDefault="008D14B6" w:rsidP="008D14B6">
            <w:pPr>
              <w:spacing w:after="0" w:line="240" w:lineRule="auto"/>
              <w:jc w:val="center"/>
              <w:rPr>
                <w:rFonts w:ascii="Arial" w:eastAsia="Times New Roman" w:hAnsi="Arial" w:cs="Arial"/>
                <w:b/>
                <w:bCs/>
                <w:color w:val="000000"/>
                <w:sz w:val="18"/>
                <w:szCs w:val="18"/>
                <w:lang w:bidi="he-IL"/>
              </w:rPr>
            </w:pPr>
            <w:r>
              <w:rPr>
                <w:rFonts w:ascii="Arial" w:eastAsia="Times New Roman" w:hAnsi="Arial" w:cs="Arial"/>
                <w:b/>
                <w:bCs/>
                <w:color w:val="000000"/>
                <w:sz w:val="18"/>
                <w:szCs w:val="18"/>
                <w:lang w:bidi="he-IL"/>
              </w:rPr>
              <w:t>R</w:t>
            </w:r>
            <w:r w:rsidR="008E11C2" w:rsidRPr="008E11C2">
              <w:rPr>
                <w:rFonts w:ascii="Arial" w:eastAsia="Times New Roman" w:hAnsi="Arial" w:cs="Arial"/>
                <w:b/>
                <w:bCs/>
                <w:color w:val="000000"/>
                <w:sz w:val="18"/>
                <w:szCs w:val="18"/>
                <w:lang w:bidi="he-IL"/>
              </w:rPr>
              <w:t>EGISTRATION</w:t>
            </w:r>
          </w:p>
        </w:tc>
        <w:tc>
          <w:tcPr>
            <w:tcW w:w="3680" w:type="dxa"/>
            <w:gridSpan w:val="4"/>
            <w:tcBorders>
              <w:top w:val="single" w:sz="8" w:space="0" w:color="auto"/>
              <w:left w:val="nil"/>
              <w:bottom w:val="single" w:sz="8" w:space="0" w:color="auto"/>
              <w:right w:val="single" w:sz="8" w:space="0" w:color="auto"/>
            </w:tcBorders>
            <w:shd w:val="clear" w:color="000000" w:fill="C9C9C9"/>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 xml:space="preserve"> GRADE &amp; TUITION</w:t>
            </w:r>
          </w:p>
          <w:p w:rsidR="008D14B6" w:rsidRDefault="008D14B6" w:rsidP="008D14B6">
            <w:pPr>
              <w:spacing w:after="0" w:line="240" w:lineRule="auto"/>
              <w:jc w:val="center"/>
              <w:rPr>
                <w:rFonts w:ascii="Arial" w:eastAsia="Times New Roman" w:hAnsi="Arial" w:cs="Arial"/>
                <w:b/>
                <w:bCs/>
                <w:color w:val="000000"/>
                <w:sz w:val="18"/>
                <w:szCs w:val="18"/>
                <w:lang w:bidi="he-IL"/>
              </w:rPr>
            </w:pPr>
            <w:r>
              <w:rPr>
                <w:rFonts w:ascii="Arial" w:eastAsia="Times New Roman" w:hAnsi="Arial" w:cs="Arial"/>
                <w:b/>
                <w:bCs/>
                <w:color w:val="000000"/>
                <w:sz w:val="18"/>
                <w:szCs w:val="18"/>
                <w:lang w:bidi="he-IL"/>
              </w:rPr>
              <w:t>R</w:t>
            </w:r>
            <w:r w:rsidR="008E11C2" w:rsidRPr="008E11C2">
              <w:rPr>
                <w:rFonts w:ascii="Arial" w:eastAsia="Times New Roman" w:hAnsi="Arial" w:cs="Arial"/>
                <w:b/>
                <w:bCs/>
                <w:color w:val="000000"/>
                <w:sz w:val="18"/>
                <w:szCs w:val="18"/>
                <w:lang w:bidi="he-IL"/>
              </w:rPr>
              <w:t>EFUND</w:t>
            </w:r>
            <w:r w:rsidR="00FA356C">
              <w:rPr>
                <w:rFonts w:ascii="Arial" w:eastAsia="Times New Roman" w:hAnsi="Arial" w:cs="Arial"/>
                <w:b/>
                <w:bCs/>
                <w:color w:val="000000"/>
                <w:sz w:val="18"/>
                <w:szCs w:val="18"/>
                <w:lang w:bidi="he-IL"/>
              </w:rPr>
              <w:t xml:space="preserve"> D</w:t>
            </w:r>
            <w:r w:rsidR="008E11C2" w:rsidRPr="008E11C2">
              <w:rPr>
                <w:rFonts w:ascii="Arial" w:eastAsia="Times New Roman" w:hAnsi="Arial" w:cs="Arial"/>
                <w:b/>
                <w:bCs/>
                <w:color w:val="000000"/>
                <w:sz w:val="18"/>
                <w:szCs w:val="18"/>
                <w:lang w:bidi="he-IL"/>
              </w:rPr>
              <w:t>EADLINES</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(LAST DAY</w:t>
            </w:r>
            <w:r w:rsidR="00FA356C">
              <w:rPr>
                <w:rFonts w:ascii="Arial" w:eastAsia="Times New Roman" w:hAnsi="Arial" w:cs="Arial"/>
                <w:b/>
                <w:bCs/>
                <w:color w:val="000000"/>
                <w:sz w:val="18"/>
                <w:szCs w:val="18"/>
                <w:lang w:bidi="he-IL"/>
              </w:rPr>
              <w:t xml:space="preserve"> TO DROP</w:t>
            </w:r>
            <w:r w:rsidRPr="008E11C2">
              <w:rPr>
                <w:rFonts w:ascii="Arial" w:eastAsia="Times New Roman" w:hAnsi="Arial" w:cs="Arial"/>
                <w:b/>
                <w:bCs/>
                <w:color w:val="000000"/>
                <w:sz w:val="18"/>
                <w:szCs w:val="18"/>
                <w:lang w:bidi="he-IL"/>
              </w:rPr>
              <w:t>)</w:t>
            </w:r>
          </w:p>
        </w:tc>
      </w:tr>
      <w:tr w:rsidR="008E11C2" w:rsidRPr="008E11C2" w:rsidTr="008E11C2">
        <w:trPr>
          <w:trHeight w:val="600"/>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8E11C2" w:rsidRPr="008E11C2" w:rsidRDefault="008E11C2" w:rsidP="008E11C2">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DESCRIPTION OF TERM</w:t>
            </w:r>
          </w:p>
        </w:tc>
        <w:tc>
          <w:tcPr>
            <w:tcW w:w="920" w:type="dxa"/>
            <w:tcBorders>
              <w:top w:val="nil"/>
              <w:left w:val="nil"/>
              <w:bottom w:val="single" w:sz="8" w:space="0" w:color="auto"/>
              <w:right w:val="single" w:sz="8" w:space="0" w:color="auto"/>
            </w:tcBorders>
            <w:shd w:val="clear" w:color="auto" w:fill="auto"/>
            <w:vAlign w:val="center"/>
            <w:hideMark/>
          </w:tcPr>
          <w:p w:rsidR="008E11C2" w:rsidRPr="008E11C2" w:rsidRDefault="008E11C2" w:rsidP="008E11C2">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START</w:t>
            </w:r>
          </w:p>
        </w:tc>
        <w:tc>
          <w:tcPr>
            <w:tcW w:w="920" w:type="dxa"/>
            <w:tcBorders>
              <w:top w:val="nil"/>
              <w:left w:val="nil"/>
              <w:bottom w:val="single" w:sz="8" w:space="0" w:color="auto"/>
              <w:right w:val="single" w:sz="8" w:space="0" w:color="auto"/>
            </w:tcBorders>
            <w:shd w:val="clear" w:color="auto" w:fill="auto"/>
            <w:vAlign w:val="center"/>
            <w:hideMark/>
          </w:tcPr>
          <w:p w:rsidR="008E11C2" w:rsidRPr="008E11C2" w:rsidRDefault="008E11C2" w:rsidP="008E11C2">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END</w:t>
            </w:r>
          </w:p>
        </w:tc>
        <w:tc>
          <w:tcPr>
            <w:tcW w:w="10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ADD</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DEADLINE</w:t>
            </w:r>
          </w:p>
        </w:tc>
        <w:tc>
          <w:tcPr>
            <w:tcW w:w="10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DROP</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DEADLINE</w:t>
            </w:r>
          </w:p>
        </w:tc>
        <w:tc>
          <w:tcPr>
            <w:tcW w:w="9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NO "W"</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100%*</w:t>
            </w:r>
          </w:p>
        </w:tc>
        <w:tc>
          <w:tcPr>
            <w:tcW w:w="9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NO "W"</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50%**</w:t>
            </w:r>
          </w:p>
        </w:tc>
        <w:tc>
          <w:tcPr>
            <w:tcW w:w="9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"W"</w:t>
            </w:r>
          </w:p>
          <w:p w:rsidR="008E11C2" w:rsidRPr="008E11C2" w:rsidRDefault="008D14B6" w:rsidP="008D14B6">
            <w:pPr>
              <w:spacing w:after="0" w:line="240" w:lineRule="auto"/>
              <w:jc w:val="center"/>
              <w:rPr>
                <w:rFonts w:ascii="Arial" w:eastAsia="Times New Roman" w:hAnsi="Arial" w:cs="Arial"/>
                <w:b/>
                <w:bCs/>
                <w:color w:val="000000"/>
                <w:sz w:val="18"/>
                <w:szCs w:val="18"/>
                <w:lang w:bidi="he-IL"/>
              </w:rPr>
            </w:pPr>
            <w:r>
              <w:rPr>
                <w:rFonts w:ascii="Arial" w:eastAsia="Times New Roman" w:hAnsi="Arial" w:cs="Arial"/>
                <w:b/>
                <w:bCs/>
                <w:color w:val="000000"/>
                <w:sz w:val="18"/>
                <w:szCs w:val="18"/>
                <w:lang w:bidi="he-IL"/>
              </w:rPr>
              <w:t>5</w:t>
            </w:r>
            <w:r w:rsidR="008E11C2" w:rsidRPr="008E11C2">
              <w:rPr>
                <w:rFonts w:ascii="Arial" w:eastAsia="Times New Roman" w:hAnsi="Arial" w:cs="Arial"/>
                <w:b/>
                <w:bCs/>
                <w:color w:val="000000"/>
                <w:sz w:val="18"/>
                <w:szCs w:val="18"/>
                <w:lang w:bidi="he-IL"/>
              </w:rPr>
              <w:t>0%</w:t>
            </w:r>
          </w:p>
        </w:tc>
        <w:tc>
          <w:tcPr>
            <w:tcW w:w="920" w:type="dxa"/>
            <w:tcBorders>
              <w:top w:val="nil"/>
              <w:left w:val="nil"/>
              <w:bottom w:val="single" w:sz="8" w:space="0" w:color="auto"/>
              <w:right w:val="single" w:sz="8" w:space="0" w:color="auto"/>
            </w:tcBorders>
            <w:shd w:val="clear" w:color="auto" w:fill="auto"/>
            <w:vAlign w:val="center"/>
            <w:hideMark/>
          </w:tcPr>
          <w:p w:rsidR="008D14B6"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"W"</w:t>
            </w:r>
          </w:p>
          <w:p w:rsidR="008E11C2" w:rsidRPr="008E11C2" w:rsidRDefault="008E11C2" w:rsidP="008D14B6">
            <w:pPr>
              <w:spacing w:after="0" w:line="240" w:lineRule="auto"/>
              <w:jc w:val="center"/>
              <w:rPr>
                <w:rFonts w:ascii="Arial" w:eastAsia="Times New Roman" w:hAnsi="Arial" w:cs="Arial"/>
                <w:b/>
                <w:bCs/>
                <w:color w:val="000000"/>
                <w:sz w:val="18"/>
                <w:szCs w:val="18"/>
                <w:lang w:bidi="he-IL"/>
              </w:rPr>
            </w:pPr>
            <w:r w:rsidRPr="008E11C2">
              <w:rPr>
                <w:rFonts w:ascii="Arial" w:eastAsia="Times New Roman" w:hAnsi="Arial" w:cs="Arial"/>
                <w:b/>
                <w:bCs/>
                <w:color w:val="000000"/>
                <w:sz w:val="18"/>
                <w:szCs w:val="18"/>
                <w:lang w:bidi="he-IL"/>
              </w:rPr>
              <w:t>0%***</w:t>
            </w:r>
          </w:p>
        </w:tc>
      </w:tr>
      <w:tr w:rsidR="008E11C2" w:rsidRPr="008E11C2" w:rsidTr="008E11C2">
        <w:trPr>
          <w:trHeight w:val="600"/>
        </w:trPr>
        <w:tc>
          <w:tcPr>
            <w:tcW w:w="1960" w:type="dxa"/>
            <w:tcBorders>
              <w:top w:val="nil"/>
              <w:left w:val="single" w:sz="8" w:space="0" w:color="auto"/>
              <w:bottom w:val="single" w:sz="4" w:space="0" w:color="auto"/>
              <w:right w:val="dashed" w:sz="4" w:space="0" w:color="auto"/>
            </w:tcBorders>
            <w:shd w:val="clear" w:color="000000" w:fill="FFFF00"/>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Full Term</w:t>
            </w:r>
          </w:p>
        </w:tc>
        <w:tc>
          <w:tcPr>
            <w:tcW w:w="920" w:type="dxa"/>
            <w:tcBorders>
              <w:top w:val="nil"/>
              <w:left w:val="nil"/>
              <w:bottom w:val="single" w:sz="4" w:space="0" w:color="auto"/>
              <w:right w:val="dashed" w:sz="4"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4/2/18</w:t>
            </w:r>
          </w:p>
        </w:tc>
        <w:tc>
          <w:tcPr>
            <w:tcW w:w="920" w:type="dxa"/>
            <w:tcBorders>
              <w:top w:val="nil"/>
              <w:left w:val="nil"/>
              <w:bottom w:val="single" w:sz="4" w:space="0" w:color="auto"/>
              <w:right w:val="single" w:sz="8"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6/15/18</w:t>
            </w:r>
          </w:p>
        </w:tc>
        <w:tc>
          <w:tcPr>
            <w:tcW w:w="1020" w:type="dxa"/>
            <w:tcBorders>
              <w:top w:val="nil"/>
              <w:left w:val="nil"/>
              <w:bottom w:val="single" w:sz="4" w:space="0" w:color="auto"/>
              <w:right w:val="dotted" w:sz="4"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4/4/18</w:t>
            </w:r>
          </w:p>
        </w:tc>
        <w:tc>
          <w:tcPr>
            <w:tcW w:w="1020" w:type="dxa"/>
            <w:tcBorders>
              <w:top w:val="nil"/>
              <w:left w:val="nil"/>
              <w:bottom w:val="single" w:sz="4" w:space="0" w:color="auto"/>
              <w:right w:val="single" w:sz="8"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4/9/18</w:t>
            </w:r>
          </w:p>
        </w:tc>
        <w:tc>
          <w:tcPr>
            <w:tcW w:w="920" w:type="dxa"/>
            <w:tcBorders>
              <w:top w:val="nil"/>
              <w:left w:val="nil"/>
              <w:bottom w:val="single" w:sz="4" w:space="0" w:color="auto"/>
              <w:right w:val="dotted" w:sz="4"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4/9/18</w:t>
            </w:r>
          </w:p>
        </w:tc>
        <w:tc>
          <w:tcPr>
            <w:tcW w:w="920" w:type="dxa"/>
            <w:tcBorders>
              <w:top w:val="nil"/>
              <w:left w:val="nil"/>
              <w:bottom w:val="single" w:sz="4" w:space="0" w:color="auto"/>
              <w:right w:val="dotted" w:sz="4"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4/13/18</w:t>
            </w:r>
          </w:p>
        </w:tc>
        <w:tc>
          <w:tcPr>
            <w:tcW w:w="920" w:type="dxa"/>
            <w:tcBorders>
              <w:top w:val="nil"/>
              <w:left w:val="nil"/>
              <w:bottom w:val="single" w:sz="4" w:space="0" w:color="auto"/>
              <w:right w:val="dotted" w:sz="4"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5/1/18</w:t>
            </w:r>
          </w:p>
        </w:tc>
        <w:tc>
          <w:tcPr>
            <w:tcW w:w="920" w:type="dxa"/>
            <w:tcBorders>
              <w:top w:val="nil"/>
              <w:left w:val="nil"/>
              <w:bottom w:val="single" w:sz="4" w:space="0" w:color="auto"/>
              <w:right w:val="single" w:sz="8" w:space="0" w:color="auto"/>
            </w:tcBorders>
            <w:shd w:val="clear" w:color="000000" w:fill="FFFF00"/>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5/18/18</w:t>
            </w:r>
          </w:p>
        </w:tc>
      </w:tr>
      <w:tr w:rsidR="008E11C2" w:rsidRPr="008E11C2" w:rsidTr="008E11C2">
        <w:trPr>
          <w:trHeight w:val="300"/>
        </w:trPr>
        <w:tc>
          <w:tcPr>
            <w:tcW w:w="1960" w:type="dxa"/>
            <w:tcBorders>
              <w:top w:val="nil"/>
              <w:left w:val="single" w:sz="8" w:space="0" w:color="auto"/>
              <w:bottom w:val="single" w:sz="4" w:space="0" w:color="auto"/>
              <w:right w:val="dash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First Half Spring</w:t>
            </w:r>
          </w:p>
        </w:tc>
        <w:tc>
          <w:tcPr>
            <w:tcW w:w="920" w:type="dxa"/>
            <w:tcBorders>
              <w:top w:val="nil"/>
              <w:left w:val="nil"/>
              <w:bottom w:val="single" w:sz="4" w:space="0" w:color="auto"/>
              <w:right w:val="dash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4/2/18</w:t>
            </w:r>
          </w:p>
        </w:tc>
        <w:tc>
          <w:tcPr>
            <w:tcW w:w="920" w:type="dxa"/>
            <w:tcBorders>
              <w:top w:val="nil"/>
              <w:left w:val="nil"/>
              <w:bottom w:val="single" w:sz="4"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5/4/18</w:t>
            </w:r>
          </w:p>
        </w:tc>
        <w:tc>
          <w:tcPr>
            <w:tcW w:w="1020" w:type="dxa"/>
            <w:tcBorders>
              <w:top w:val="nil"/>
              <w:left w:val="nil"/>
              <w:bottom w:val="single" w:sz="4"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4/4/18</w:t>
            </w:r>
          </w:p>
        </w:tc>
        <w:tc>
          <w:tcPr>
            <w:tcW w:w="1020" w:type="dxa"/>
            <w:tcBorders>
              <w:top w:val="nil"/>
              <w:left w:val="nil"/>
              <w:bottom w:val="single" w:sz="4"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4/6/18</w:t>
            </w:r>
          </w:p>
        </w:tc>
        <w:tc>
          <w:tcPr>
            <w:tcW w:w="920" w:type="dxa"/>
            <w:tcBorders>
              <w:top w:val="nil"/>
              <w:left w:val="nil"/>
              <w:bottom w:val="single" w:sz="4"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4/6/18</w:t>
            </w:r>
          </w:p>
        </w:tc>
        <w:tc>
          <w:tcPr>
            <w:tcW w:w="920" w:type="dxa"/>
            <w:tcBorders>
              <w:top w:val="nil"/>
              <w:left w:val="nil"/>
              <w:bottom w:val="single" w:sz="4"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 </w:t>
            </w:r>
          </w:p>
        </w:tc>
        <w:tc>
          <w:tcPr>
            <w:tcW w:w="920" w:type="dxa"/>
            <w:tcBorders>
              <w:top w:val="nil"/>
              <w:left w:val="nil"/>
              <w:bottom w:val="single" w:sz="4"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4/13/18</w:t>
            </w:r>
          </w:p>
        </w:tc>
        <w:tc>
          <w:tcPr>
            <w:tcW w:w="920" w:type="dxa"/>
            <w:tcBorders>
              <w:top w:val="nil"/>
              <w:left w:val="nil"/>
              <w:bottom w:val="single" w:sz="4"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4/20/18</w:t>
            </w:r>
          </w:p>
        </w:tc>
      </w:tr>
      <w:tr w:rsidR="008E11C2" w:rsidRPr="008E11C2" w:rsidTr="008E11C2">
        <w:trPr>
          <w:trHeight w:val="315"/>
        </w:trPr>
        <w:tc>
          <w:tcPr>
            <w:tcW w:w="1960" w:type="dxa"/>
            <w:tcBorders>
              <w:top w:val="nil"/>
              <w:left w:val="single" w:sz="8" w:space="0" w:color="auto"/>
              <w:bottom w:val="single" w:sz="8" w:space="0" w:color="auto"/>
              <w:right w:val="dash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Second Half Spring</w:t>
            </w:r>
          </w:p>
        </w:tc>
        <w:tc>
          <w:tcPr>
            <w:tcW w:w="920" w:type="dxa"/>
            <w:tcBorders>
              <w:top w:val="nil"/>
              <w:left w:val="nil"/>
              <w:bottom w:val="single" w:sz="8" w:space="0" w:color="auto"/>
              <w:right w:val="dash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5/7/18</w:t>
            </w:r>
          </w:p>
        </w:tc>
        <w:tc>
          <w:tcPr>
            <w:tcW w:w="920" w:type="dxa"/>
            <w:tcBorders>
              <w:top w:val="nil"/>
              <w:left w:val="nil"/>
              <w:bottom w:val="single" w:sz="8"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6/8/18</w:t>
            </w:r>
          </w:p>
        </w:tc>
        <w:tc>
          <w:tcPr>
            <w:tcW w:w="1020" w:type="dxa"/>
            <w:tcBorders>
              <w:top w:val="nil"/>
              <w:left w:val="nil"/>
              <w:bottom w:val="single" w:sz="8"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5/9/18</w:t>
            </w:r>
          </w:p>
        </w:tc>
        <w:tc>
          <w:tcPr>
            <w:tcW w:w="1020" w:type="dxa"/>
            <w:tcBorders>
              <w:top w:val="nil"/>
              <w:left w:val="nil"/>
              <w:bottom w:val="single" w:sz="8"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5/11/18</w:t>
            </w:r>
          </w:p>
        </w:tc>
        <w:tc>
          <w:tcPr>
            <w:tcW w:w="920" w:type="dxa"/>
            <w:tcBorders>
              <w:top w:val="nil"/>
              <w:left w:val="nil"/>
              <w:bottom w:val="single" w:sz="8"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5/11/18</w:t>
            </w:r>
          </w:p>
        </w:tc>
        <w:tc>
          <w:tcPr>
            <w:tcW w:w="920" w:type="dxa"/>
            <w:tcBorders>
              <w:top w:val="nil"/>
              <w:left w:val="nil"/>
              <w:bottom w:val="single" w:sz="8"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 </w:t>
            </w:r>
          </w:p>
        </w:tc>
        <w:tc>
          <w:tcPr>
            <w:tcW w:w="920" w:type="dxa"/>
            <w:tcBorders>
              <w:top w:val="nil"/>
              <w:left w:val="nil"/>
              <w:bottom w:val="single" w:sz="8" w:space="0" w:color="auto"/>
              <w:right w:val="dotted" w:sz="4"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5/18/18</w:t>
            </w:r>
          </w:p>
        </w:tc>
        <w:tc>
          <w:tcPr>
            <w:tcW w:w="920" w:type="dxa"/>
            <w:tcBorders>
              <w:top w:val="nil"/>
              <w:left w:val="nil"/>
              <w:bottom w:val="single" w:sz="8" w:space="0" w:color="auto"/>
              <w:right w:val="single" w:sz="8" w:space="0" w:color="auto"/>
            </w:tcBorders>
            <w:shd w:val="clear" w:color="auto" w:fill="auto"/>
            <w:noWrap/>
            <w:vAlign w:val="center"/>
            <w:hideMark/>
          </w:tcPr>
          <w:p w:rsidR="008E11C2" w:rsidRPr="008E11C2" w:rsidRDefault="008E11C2" w:rsidP="008E11C2">
            <w:pPr>
              <w:spacing w:after="0" w:line="240" w:lineRule="auto"/>
              <w:jc w:val="center"/>
              <w:rPr>
                <w:rFonts w:ascii="Arial" w:eastAsia="Times New Roman" w:hAnsi="Arial" w:cs="Arial"/>
                <w:color w:val="000000"/>
                <w:sz w:val="18"/>
                <w:szCs w:val="18"/>
                <w:lang w:bidi="he-IL"/>
              </w:rPr>
            </w:pPr>
            <w:r w:rsidRPr="008E11C2">
              <w:rPr>
                <w:rFonts w:ascii="Arial" w:eastAsia="Times New Roman" w:hAnsi="Arial" w:cs="Arial"/>
                <w:color w:val="000000"/>
                <w:sz w:val="18"/>
                <w:szCs w:val="18"/>
                <w:lang w:bidi="he-IL"/>
              </w:rPr>
              <w:t>5/25/18</w:t>
            </w:r>
          </w:p>
        </w:tc>
      </w:tr>
    </w:tbl>
    <w:p w:rsidR="008E11C2" w:rsidRDefault="008E11C2" w:rsidP="003E3C93">
      <w:pPr>
        <w:spacing w:after="0" w:line="240" w:lineRule="auto"/>
        <w:rPr>
          <w:rFonts w:ascii="Arial" w:hAnsi="Arial" w:cs="Arial"/>
          <w:sz w:val="24"/>
          <w:szCs w:val="24"/>
        </w:rPr>
      </w:pP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No “W” = Will not receive withdrawal grade on transcript</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“W” = Will receive</w:t>
      </w:r>
      <w:r w:rsidR="002C4E8E">
        <w:rPr>
          <w:rFonts w:ascii="Arial" w:hAnsi="Arial" w:cs="Arial"/>
          <w:sz w:val="20"/>
          <w:szCs w:val="20"/>
        </w:rPr>
        <w:t xml:space="preserve"> </w:t>
      </w:r>
      <w:r>
        <w:rPr>
          <w:rFonts w:ascii="Arial" w:hAnsi="Arial" w:cs="Arial"/>
          <w:sz w:val="20"/>
          <w:szCs w:val="20"/>
        </w:rPr>
        <w:t>withdrawal grade on transcript</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100% = 100% tuition refund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50% = 50% tuition refund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0% = 0% tuition refund</w:t>
      </w:r>
    </w:p>
    <w:p w:rsidR="005F5BB6" w:rsidRPr="003949CC" w:rsidRDefault="005F5BB6" w:rsidP="005F5BB6">
      <w:pPr>
        <w:pStyle w:val="NormalWeb"/>
        <w:spacing w:before="0" w:beforeAutospacing="0" w:after="0" w:afterAutospacing="0"/>
        <w:rPr>
          <w:rFonts w:ascii="Arial" w:hAnsi="Arial" w:cs="Arial"/>
          <w:sz w:val="20"/>
          <w:szCs w:val="20"/>
        </w:rPr>
      </w:pP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*Dropping a course after this date will result in a late drop fee ($31.89) per course dropped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**Adding a course after this date will result in a late add fee ($31.89) per course added</w:t>
      </w:r>
    </w:p>
    <w:p w:rsidR="005F5BB6" w:rsidRPr="00A3453A"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***Cannot withdraw from an individual course after this date</w:t>
      </w:r>
    </w:p>
    <w:p w:rsidR="00CC52C9" w:rsidRDefault="00CC52C9" w:rsidP="003E3C93">
      <w:pPr>
        <w:spacing w:after="0" w:line="240" w:lineRule="auto"/>
        <w:rPr>
          <w:rFonts w:ascii="Arial" w:hAnsi="Arial" w:cs="Arial"/>
          <w:sz w:val="24"/>
          <w:szCs w:val="24"/>
        </w:rPr>
      </w:pPr>
    </w:p>
    <w:p w:rsidR="00CC52C9" w:rsidRPr="005F5BB6" w:rsidRDefault="00CC52C9" w:rsidP="003E3C93">
      <w:pPr>
        <w:spacing w:after="0" w:line="240" w:lineRule="auto"/>
        <w:rPr>
          <w:rFonts w:ascii="Arial" w:hAnsi="Arial" w:cs="Arial"/>
          <w:b/>
          <w:bCs/>
          <w:sz w:val="24"/>
          <w:szCs w:val="24"/>
        </w:rPr>
      </w:pPr>
      <w:r w:rsidRPr="005F5BB6">
        <w:rPr>
          <w:rFonts w:ascii="Arial" w:hAnsi="Arial" w:cs="Arial"/>
          <w:b/>
          <w:bCs/>
          <w:sz w:val="24"/>
          <w:szCs w:val="24"/>
        </w:rPr>
        <w:t>2018 Spring Semester</w:t>
      </w:r>
      <w:r w:rsidR="002C4E8E">
        <w:rPr>
          <w:rFonts w:ascii="Arial" w:hAnsi="Arial" w:cs="Arial"/>
          <w:b/>
          <w:bCs/>
          <w:sz w:val="24"/>
          <w:szCs w:val="24"/>
        </w:rPr>
        <w:t xml:space="preserve"> Deadlines</w:t>
      </w:r>
    </w:p>
    <w:p w:rsidR="00CC52C9" w:rsidRDefault="00CC52C9" w:rsidP="003E3C93">
      <w:pPr>
        <w:spacing w:after="0" w:line="240" w:lineRule="auto"/>
        <w:rPr>
          <w:rFonts w:ascii="Arial" w:hAnsi="Arial" w:cs="Arial"/>
          <w:sz w:val="24"/>
          <w:szCs w:val="24"/>
        </w:rPr>
      </w:pPr>
    </w:p>
    <w:tbl>
      <w:tblPr>
        <w:tblW w:w="9520" w:type="dxa"/>
        <w:tblLook w:val="04A0" w:firstRow="1" w:lastRow="0" w:firstColumn="1" w:lastColumn="0" w:noHBand="0" w:noVBand="1"/>
      </w:tblPr>
      <w:tblGrid>
        <w:gridCol w:w="1960"/>
        <w:gridCol w:w="920"/>
        <w:gridCol w:w="920"/>
        <w:gridCol w:w="1137"/>
        <w:gridCol w:w="1137"/>
        <w:gridCol w:w="920"/>
        <w:gridCol w:w="920"/>
        <w:gridCol w:w="920"/>
        <w:gridCol w:w="920"/>
      </w:tblGrid>
      <w:tr w:rsidR="005F5BB6" w:rsidRPr="005F5BB6" w:rsidTr="005F5BB6">
        <w:trPr>
          <w:trHeight w:val="900"/>
        </w:trPr>
        <w:tc>
          <w:tcPr>
            <w:tcW w:w="3800" w:type="dxa"/>
            <w:gridSpan w:val="3"/>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5F5BB6" w:rsidRPr="005F5BB6" w:rsidRDefault="005F5BB6" w:rsidP="00BF45CD">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lastRenderedPageBreak/>
              <w:t xml:space="preserve">2018 </w:t>
            </w:r>
            <w:r w:rsidR="00BF45CD">
              <w:rPr>
                <w:rFonts w:ascii="Arial" w:eastAsia="Times New Roman" w:hAnsi="Arial" w:cs="Arial"/>
                <w:b/>
                <w:bCs/>
                <w:color w:val="000000"/>
                <w:sz w:val="18"/>
                <w:szCs w:val="18"/>
                <w:lang w:bidi="he-IL"/>
              </w:rPr>
              <w:t>SPRING SEMESTER</w:t>
            </w:r>
            <w:r w:rsidRPr="005F5BB6">
              <w:rPr>
                <w:rFonts w:ascii="Arial" w:eastAsia="Times New Roman" w:hAnsi="Arial" w:cs="Arial"/>
                <w:b/>
                <w:bCs/>
                <w:color w:val="000000"/>
                <w:sz w:val="18"/>
                <w:szCs w:val="18"/>
                <w:lang w:bidi="he-IL"/>
              </w:rPr>
              <w:t xml:space="preserve"> DATES</w:t>
            </w:r>
          </w:p>
        </w:tc>
        <w:tc>
          <w:tcPr>
            <w:tcW w:w="2040" w:type="dxa"/>
            <w:gridSpan w:val="2"/>
            <w:tcBorders>
              <w:top w:val="single" w:sz="8" w:space="0" w:color="auto"/>
              <w:left w:val="nil"/>
              <w:bottom w:val="single" w:sz="8" w:space="0" w:color="auto"/>
              <w:right w:val="single" w:sz="8" w:space="0" w:color="auto"/>
            </w:tcBorders>
            <w:shd w:val="clear" w:color="000000" w:fill="C9C9C9"/>
            <w:vAlign w:val="center"/>
            <w:hideMark/>
          </w:tcPr>
          <w:p w:rsidR="008D14B6" w:rsidRDefault="005F5BB6" w:rsidP="008D14B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ONLINE</w:t>
            </w:r>
          </w:p>
          <w:p w:rsidR="005F5BB6" w:rsidRPr="005F5BB6" w:rsidRDefault="008D14B6" w:rsidP="008D14B6">
            <w:pPr>
              <w:spacing w:after="0" w:line="240" w:lineRule="auto"/>
              <w:jc w:val="center"/>
              <w:rPr>
                <w:rFonts w:ascii="Arial" w:eastAsia="Times New Roman" w:hAnsi="Arial" w:cs="Arial"/>
                <w:b/>
                <w:bCs/>
                <w:color w:val="000000"/>
                <w:sz w:val="18"/>
                <w:szCs w:val="18"/>
                <w:lang w:bidi="he-IL"/>
              </w:rPr>
            </w:pPr>
            <w:r>
              <w:rPr>
                <w:rFonts w:ascii="Arial" w:eastAsia="Times New Roman" w:hAnsi="Arial" w:cs="Arial"/>
                <w:b/>
                <w:bCs/>
                <w:color w:val="000000"/>
                <w:sz w:val="18"/>
                <w:szCs w:val="18"/>
                <w:lang w:bidi="he-IL"/>
              </w:rPr>
              <w:t>RE</w:t>
            </w:r>
            <w:r w:rsidR="005F5BB6" w:rsidRPr="005F5BB6">
              <w:rPr>
                <w:rFonts w:ascii="Arial" w:eastAsia="Times New Roman" w:hAnsi="Arial" w:cs="Arial"/>
                <w:b/>
                <w:bCs/>
                <w:color w:val="000000"/>
                <w:sz w:val="18"/>
                <w:szCs w:val="18"/>
                <w:lang w:bidi="he-IL"/>
              </w:rPr>
              <w:t>GISTRATION</w:t>
            </w:r>
          </w:p>
        </w:tc>
        <w:tc>
          <w:tcPr>
            <w:tcW w:w="3680" w:type="dxa"/>
            <w:gridSpan w:val="4"/>
            <w:tcBorders>
              <w:top w:val="single" w:sz="8" w:space="0" w:color="auto"/>
              <w:left w:val="nil"/>
              <w:bottom w:val="single" w:sz="8" w:space="0" w:color="auto"/>
              <w:right w:val="single" w:sz="8" w:space="0" w:color="auto"/>
            </w:tcBorders>
            <w:shd w:val="clear" w:color="000000" w:fill="C9C9C9"/>
            <w:vAlign w:val="center"/>
            <w:hideMark/>
          </w:tcPr>
          <w:p w:rsidR="008D14B6" w:rsidRDefault="005F5BB6" w:rsidP="008D14B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GRADE &amp; TUITION REFUND</w:t>
            </w:r>
          </w:p>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DROP DEADLINES</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(LAST DAY)</w:t>
            </w:r>
          </w:p>
        </w:tc>
      </w:tr>
      <w:tr w:rsidR="005F5BB6" w:rsidRPr="005F5BB6" w:rsidTr="005F5BB6">
        <w:trPr>
          <w:trHeight w:val="600"/>
        </w:trPr>
        <w:tc>
          <w:tcPr>
            <w:tcW w:w="1960" w:type="dxa"/>
            <w:tcBorders>
              <w:top w:val="nil"/>
              <w:left w:val="single" w:sz="8" w:space="0" w:color="auto"/>
              <w:bottom w:val="single" w:sz="8" w:space="0" w:color="auto"/>
              <w:right w:val="single" w:sz="8" w:space="0" w:color="auto"/>
            </w:tcBorders>
            <w:shd w:val="clear" w:color="auto" w:fill="auto"/>
            <w:vAlign w:val="center"/>
            <w:hideMark/>
          </w:tcPr>
          <w:p w:rsidR="005F5BB6" w:rsidRPr="005F5BB6" w:rsidRDefault="005F5BB6" w:rsidP="005F5BB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DESCRIPTION OF TERM</w:t>
            </w:r>
          </w:p>
        </w:tc>
        <w:tc>
          <w:tcPr>
            <w:tcW w:w="920" w:type="dxa"/>
            <w:tcBorders>
              <w:top w:val="nil"/>
              <w:left w:val="nil"/>
              <w:bottom w:val="single" w:sz="8" w:space="0" w:color="auto"/>
              <w:right w:val="single" w:sz="8" w:space="0" w:color="auto"/>
            </w:tcBorders>
            <w:shd w:val="clear" w:color="auto" w:fill="auto"/>
            <w:vAlign w:val="center"/>
            <w:hideMark/>
          </w:tcPr>
          <w:p w:rsidR="005F5BB6" w:rsidRPr="005F5BB6" w:rsidRDefault="005F5BB6" w:rsidP="005F5BB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START</w:t>
            </w:r>
          </w:p>
        </w:tc>
        <w:tc>
          <w:tcPr>
            <w:tcW w:w="920" w:type="dxa"/>
            <w:tcBorders>
              <w:top w:val="nil"/>
              <w:left w:val="nil"/>
              <w:bottom w:val="single" w:sz="8" w:space="0" w:color="auto"/>
              <w:right w:val="single" w:sz="8" w:space="0" w:color="auto"/>
            </w:tcBorders>
            <w:shd w:val="clear" w:color="auto" w:fill="auto"/>
            <w:vAlign w:val="center"/>
            <w:hideMark/>
          </w:tcPr>
          <w:p w:rsidR="005F5BB6" w:rsidRPr="005F5BB6" w:rsidRDefault="005F5BB6" w:rsidP="005F5BB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END</w:t>
            </w:r>
          </w:p>
        </w:tc>
        <w:tc>
          <w:tcPr>
            <w:tcW w:w="10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ADD</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DEADLINE</w:t>
            </w:r>
          </w:p>
        </w:tc>
        <w:tc>
          <w:tcPr>
            <w:tcW w:w="10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DROP</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DEADLINE</w:t>
            </w:r>
          </w:p>
        </w:tc>
        <w:tc>
          <w:tcPr>
            <w:tcW w:w="9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NO "W"</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100%*</w:t>
            </w:r>
          </w:p>
        </w:tc>
        <w:tc>
          <w:tcPr>
            <w:tcW w:w="9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NO "W"</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50%**</w:t>
            </w:r>
          </w:p>
        </w:tc>
        <w:tc>
          <w:tcPr>
            <w:tcW w:w="9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"W"</w:t>
            </w:r>
          </w:p>
          <w:p w:rsidR="005F5BB6" w:rsidRPr="005F5BB6" w:rsidRDefault="002A7E86" w:rsidP="002A7E86">
            <w:pPr>
              <w:spacing w:after="0" w:line="240" w:lineRule="auto"/>
              <w:jc w:val="center"/>
              <w:rPr>
                <w:rFonts w:ascii="Arial" w:eastAsia="Times New Roman" w:hAnsi="Arial" w:cs="Arial"/>
                <w:b/>
                <w:bCs/>
                <w:color w:val="000000"/>
                <w:sz w:val="18"/>
                <w:szCs w:val="18"/>
                <w:lang w:bidi="he-IL"/>
              </w:rPr>
            </w:pPr>
            <w:r>
              <w:rPr>
                <w:rFonts w:ascii="Arial" w:eastAsia="Times New Roman" w:hAnsi="Arial" w:cs="Arial"/>
                <w:b/>
                <w:bCs/>
                <w:color w:val="000000"/>
                <w:sz w:val="18"/>
                <w:szCs w:val="18"/>
                <w:lang w:bidi="he-IL"/>
              </w:rPr>
              <w:t>5</w:t>
            </w:r>
            <w:r w:rsidR="005F5BB6" w:rsidRPr="005F5BB6">
              <w:rPr>
                <w:rFonts w:ascii="Arial" w:eastAsia="Times New Roman" w:hAnsi="Arial" w:cs="Arial"/>
                <w:b/>
                <w:bCs/>
                <w:color w:val="000000"/>
                <w:sz w:val="18"/>
                <w:szCs w:val="18"/>
                <w:lang w:bidi="he-IL"/>
              </w:rPr>
              <w:t>0%</w:t>
            </w:r>
          </w:p>
        </w:tc>
        <w:tc>
          <w:tcPr>
            <w:tcW w:w="920" w:type="dxa"/>
            <w:tcBorders>
              <w:top w:val="nil"/>
              <w:left w:val="nil"/>
              <w:bottom w:val="single" w:sz="8" w:space="0" w:color="auto"/>
              <w:right w:val="single" w:sz="8" w:space="0" w:color="auto"/>
            </w:tcBorders>
            <w:shd w:val="clear" w:color="auto" w:fill="auto"/>
            <w:vAlign w:val="center"/>
            <w:hideMark/>
          </w:tcPr>
          <w:p w:rsidR="002A7E8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"W"</w:t>
            </w:r>
          </w:p>
          <w:p w:rsidR="005F5BB6" w:rsidRPr="005F5BB6" w:rsidRDefault="005F5BB6" w:rsidP="002A7E86">
            <w:pPr>
              <w:spacing w:after="0" w:line="240" w:lineRule="auto"/>
              <w:jc w:val="center"/>
              <w:rPr>
                <w:rFonts w:ascii="Arial" w:eastAsia="Times New Roman" w:hAnsi="Arial" w:cs="Arial"/>
                <w:b/>
                <w:bCs/>
                <w:color w:val="000000"/>
                <w:sz w:val="18"/>
                <w:szCs w:val="18"/>
                <w:lang w:bidi="he-IL"/>
              </w:rPr>
            </w:pPr>
            <w:r w:rsidRPr="005F5BB6">
              <w:rPr>
                <w:rFonts w:ascii="Arial" w:eastAsia="Times New Roman" w:hAnsi="Arial" w:cs="Arial"/>
                <w:b/>
                <w:bCs/>
                <w:color w:val="000000"/>
                <w:sz w:val="18"/>
                <w:szCs w:val="18"/>
                <w:lang w:bidi="he-IL"/>
              </w:rPr>
              <w:t>0%***</w:t>
            </w:r>
          </w:p>
        </w:tc>
      </w:tr>
      <w:tr w:rsidR="005F5BB6" w:rsidRPr="005F5BB6" w:rsidTr="005F5BB6">
        <w:trPr>
          <w:trHeight w:val="300"/>
        </w:trPr>
        <w:tc>
          <w:tcPr>
            <w:tcW w:w="1960" w:type="dxa"/>
            <w:tcBorders>
              <w:top w:val="nil"/>
              <w:left w:val="single" w:sz="8" w:space="0" w:color="auto"/>
              <w:bottom w:val="single" w:sz="8" w:space="0" w:color="auto"/>
              <w:right w:val="dashed" w:sz="4" w:space="0" w:color="auto"/>
            </w:tcBorders>
            <w:shd w:val="clear" w:color="000000" w:fill="FFFF00"/>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 xml:space="preserve">Full Term </w:t>
            </w:r>
          </w:p>
        </w:tc>
        <w:tc>
          <w:tcPr>
            <w:tcW w:w="920" w:type="dxa"/>
            <w:tcBorders>
              <w:top w:val="nil"/>
              <w:left w:val="nil"/>
              <w:bottom w:val="single" w:sz="8" w:space="0" w:color="auto"/>
              <w:right w:val="dashed" w:sz="4"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1/8/18</w:t>
            </w:r>
          </w:p>
        </w:tc>
        <w:tc>
          <w:tcPr>
            <w:tcW w:w="920" w:type="dxa"/>
            <w:tcBorders>
              <w:top w:val="nil"/>
              <w:left w:val="nil"/>
              <w:bottom w:val="single" w:sz="8" w:space="0" w:color="auto"/>
              <w:right w:val="single" w:sz="8"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5/4/18</w:t>
            </w:r>
          </w:p>
        </w:tc>
        <w:tc>
          <w:tcPr>
            <w:tcW w:w="1020" w:type="dxa"/>
            <w:tcBorders>
              <w:top w:val="nil"/>
              <w:left w:val="nil"/>
              <w:bottom w:val="single" w:sz="8" w:space="0" w:color="auto"/>
              <w:right w:val="dotted" w:sz="4"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1/10/18</w:t>
            </w:r>
          </w:p>
        </w:tc>
        <w:tc>
          <w:tcPr>
            <w:tcW w:w="1020" w:type="dxa"/>
            <w:tcBorders>
              <w:top w:val="nil"/>
              <w:left w:val="nil"/>
              <w:bottom w:val="single" w:sz="8" w:space="0" w:color="auto"/>
              <w:right w:val="single" w:sz="8"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1/16/18</w:t>
            </w:r>
          </w:p>
        </w:tc>
        <w:tc>
          <w:tcPr>
            <w:tcW w:w="920" w:type="dxa"/>
            <w:tcBorders>
              <w:top w:val="nil"/>
              <w:left w:val="nil"/>
              <w:bottom w:val="single" w:sz="8" w:space="0" w:color="auto"/>
              <w:right w:val="dotted" w:sz="4"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1/16/18</w:t>
            </w:r>
          </w:p>
        </w:tc>
        <w:tc>
          <w:tcPr>
            <w:tcW w:w="920" w:type="dxa"/>
            <w:tcBorders>
              <w:top w:val="nil"/>
              <w:left w:val="nil"/>
              <w:bottom w:val="single" w:sz="8" w:space="0" w:color="auto"/>
              <w:right w:val="dotted" w:sz="4"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1/22/18</w:t>
            </w:r>
          </w:p>
        </w:tc>
        <w:tc>
          <w:tcPr>
            <w:tcW w:w="920" w:type="dxa"/>
            <w:tcBorders>
              <w:top w:val="nil"/>
              <w:left w:val="nil"/>
              <w:bottom w:val="single" w:sz="8" w:space="0" w:color="auto"/>
              <w:right w:val="dotted" w:sz="4"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2/6/18</w:t>
            </w:r>
          </w:p>
        </w:tc>
        <w:tc>
          <w:tcPr>
            <w:tcW w:w="920" w:type="dxa"/>
            <w:tcBorders>
              <w:top w:val="nil"/>
              <w:left w:val="nil"/>
              <w:bottom w:val="single" w:sz="8" w:space="0" w:color="auto"/>
              <w:right w:val="single" w:sz="8" w:space="0" w:color="auto"/>
            </w:tcBorders>
            <w:shd w:val="clear" w:color="000000" w:fill="FFFF00"/>
            <w:noWrap/>
            <w:vAlign w:val="center"/>
            <w:hideMark/>
          </w:tcPr>
          <w:p w:rsidR="005F5BB6" w:rsidRPr="005F5BB6" w:rsidRDefault="005F5BB6" w:rsidP="005F5BB6">
            <w:pPr>
              <w:spacing w:after="0" w:line="240" w:lineRule="auto"/>
              <w:jc w:val="center"/>
              <w:rPr>
                <w:rFonts w:ascii="Arial" w:eastAsia="Times New Roman" w:hAnsi="Arial" w:cs="Arial"/>
                <w:color w:val="000000"/>
                <w:sz w:val="18"/>
                <w:szCs w:val="18"/>
                <w:lang w:bidi="he-IL"/>
              </w:rPr>
            </w:pPr>
            <w:r w:rsidRPr="005F5BB6">
              <w:rPr>
                <w:rFonts w:ascii="Arial" w:eastAsia="Times New Roman" w:hAnsi="Arial" w:cs="Arial"/>
                <w:color w:val="000000"/>
                <w:sz w:val="18"/>
                <w:szCs w:val="18"/>
                <w:lang w:bidi="he-IL"/>
              </w:rPr>
              <w:t>3/23/18</w:t>
            </w:r>
          </w:p>
        </w:tc>
      </w:tr>
    </w:tbl>
    <w:p w:rsidR="005F5BB6" w:rsidRDefault="005F5BB6" w:rsidP="003E3C93">
      <w:pPr>
        <w:spacing w:after="0" w:line="240" w:lineRule="auto"/>
        <w:rPr>
          <w:rFonts w:ascii="Arial" w:hAnsi="Arial" w:cs="Arial"/>
          <w:sz w:val="24"/>
          <w:szCs w:val="24"/>
        </w:rPr>
      </w:pP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No “W” = Will not receive withdrawal grade on transcript</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“W” = Will receive withdrawal grade on transcript</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100% = 100% tuition refund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50% = 50% tuition refund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0% = 0% tuition refund</w:t>
      </w:r>
    </w:p>
    <w:p w:rsidR="005F5BB6" w:rsidRPr="003949CC" w:rsidRDefault="005F5BB6" w:rsidP="005F5BB6">
      <w:pPr>
        <w:pStyle w:val="NormalWeb"/>
        <w:spacing w:before="0" w:beforeAutospacing="0" w:after="0" w:afterAutospacing="0"/>
        <w:rPr>
          <w:rFonts w:ascii="Arial" w:hAnsi="Arial" w:cs="Arial"/>
          <w:sz w:val="20"/>
          <w:szCs w:val="20"/>
        </w:rPr>
      </w:pP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*Dropping a course after this date will result in a late drop fee ($31.89) per course dropped</w:t>
      </w:r>
    </w:p>
    <w:p w:rsidR="005F5BB6"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**Adding a course after this date will result in a late add fee ($31.89) per course added</w:t>
      </w:r>
    </w:p>
    <w:p w:rsidR="005F5BB6" w:rsidRPr="00A3453A" w:rsidRDefault="005F5BB6" w:rsidP="005F5BB6">
      <w:pPr>
        <w:pStyle w:val="NormalWeb"/>
        <w:spacing w:before="0" w:beforeAutospacing="0" w:after="0" w:afterAutospacing="0"/>
        <w:rPr>
          <w:rFonts w:ascii="Arial" w:hAnsi="Arial" w:cs="Arial"/>
          <w:sz w:val="20"/>
          <w:szCs w:val="20"/>
        </w:rPr>
      </w:pPr>
      <w:r>
        <w:rPr>
          <w:rFonts w:ascii="Arial" w:hAnsi="Arial" w:cs="Arial"/>
          <w:sz w:val="20"/>
          <w:szCs w:val="20"/>
        </w:rPr>
        <w:t>***Cannot withdraw from an individual course after this date</w:t>
      </w:r>
    </w:p>
    <w:p w:rsidR="00CC52C9" w:rsidRDefault="00CC52C9" w:rsidP="003E3C93">
      <w:pPr>
        <w:spacing w:after="0" w:line="240" w:lineRule="auto"/>
        <w:rPr>
          <w:rFonts w:ascii="Arial" w:hAnsi="Arial" w:cs="Arial"/>
          <w:sz w:val="24"/>
          <w:szCs w:val="24"/>
        </w:rPr>
      </w:pPr>
    </w:p>
    <w:p w:rsidR="005F5BB6" w:rsidRDefault="005F5BB6" w:rsidP="00CC52C9">
      <w:pPr>
        <w:spacing w:after="0" w:line="240" w:lineRule="auto"/>
        <w:rPr>
          <w:rFonts w:ascii="Arial" w:hAnsi="Arial" w:cs="Arial"/>
          <w:sz w:val="24"/>
          <w:szCs w:val="24"/>
        </w:rPr>
      </w:pPr>
    </w:p>
    <w:p w:rsidR="00CC52C9" w:rsidRPr="005F5BB6" w:rsidRDefault="00CC52C9" w:rsidP="00E042DB">
      <w:pPr>
        <w:spacing w:after="0" w:line="240" w:lineRule="auto"/>
        <w:rPr>
          <w:rFonts w:ascii="Arial" w:hAnsi="Arial" w:cs="Arial"/>
          <w:b/>
          <w:bCs/>
          <w:sz w:val="24"/>
          <w:szCs w:val="24"/>
        </w:rPr>
      </w:pPr>
      <w:bookmarkStart w:id="2" w:name="Transcripts_Enrollment_Verifications"/>
      <w:bookmarkEnd w:id="2"/>
      <w:r w:rsidRPr="005F5BB6">
        <w:rPr>
          <w:rFonts w:ascii="Arial" w:hAnsi="Arial" w:cs="Arial"/>
          <w:b/>
          <w:bCs/>
          <w:sz w:val="24"/>
          <w:szCs w:val="24"/>
        </w:rPr>
        <w:t>Transcrip</w:t>
      </w:r>
      <w:r w:rsidR="00E042DB">
        <w:rPr>
          <w:rFonts w:ascii="Arial" w:hAnsi="Arial" w:cs="Arial"/>
          <w:b/>
          <w:bCs/>
          <w:sz w:val="24"/>
          <w:szCs w:val="24"/>
        </w:rPr>
        <w:t>ts and Enrollment Verifications</w:t>
      </w:r>
    </w:p>
    <w:p w:rsidR="00CC52C9" w:rsidRDefault="00CC52C9" w:rsidP="00CC52C9">
      <w:pPr>
        <w:spacing w:after="0" w:line="240" w:lineRule="auto"/>
        <w:rPr>
          <w:rFonts w:ascii="Arial" w:hAnsi="Arial" w:cs="Arial"/>
          <w:sz w:val="24"/>
          <w:szCs w:val="24"/>
        </w:rPr>
      </w:pPr>
    </w:p>
    <w:p w:rsidR="005F5BB6" w:rsidRDefault="005F5BB6" w:rsidP="008C28A8">
      <w:pPr>
        <w:pStyle w:val="NormalWeb"/>
        <w:spacing w:before="0" w:beforeAutospacing="0" w:after="0" w:afterAutospacing="0"/>
        <w:rPr>
          <w:rFonts w:ascii="Arial" w:hAnsi="Arial" w:cs="Arial"/>
          <w:sz w:val="20"/>
          <w:szCs w:val="20"/>
        </w:rPr>
      </w:pPr>
      <w:r>
        <w:rPr>
          <w:rFonts w:ascii="Arial" w:hAnsi="Arial" w:cs="Arial"/>
          <w:sz w:val="20"/>
          <w:szCs w:val="20"/>
        </w:rPr>
        <w:t xml:space="preserve">Transcripts and </w:t>
      </w:r>
      <w:r w:rsidR="008C28A8">
        <w:rPr>
          <w:rFonts w:ascii="Arial" w:hAnsi="Arial" w:cs="Arial"/>
          <w:sz w:val="20"/>
          <w:szCs w:val="20"/>
        </w:rPr>
        <w:t>Enrollment V</w:t>
      </w:r>
      <w:r>
        <w:rPr>
          <w:rFonts w:ascii="Arial" w:hAnsi="Arial" w:cs="Arial"/>
          <w:sz w:val="20"/>
          <w:szCs w:val="20"/>
        </w:rPr>
        <w:t>erifications must be requested online:</w:t>
      </w:r>
    </w:p>
    <w:p w:rsidR="001E71AA" w:rsidRDefault="001E71AA" w:rsidP="008C28A8">
      <w:pPr>
        <w:pStyle w:val="NormalWeb"/>
        <w:spacing w:before="0" w:beforeAutospacing="0" w:after="0" w:afterAutospacing="0"/>
        <w:rPr>
          <w:rFonts w:ascii="Arial" w:hAnsi="Arial" w:cs="Arial"/>
          <w:sz w:val="20"/>
          <w:szCs w:val="20"/>
        </w:rPr>
      </w:pPr>
    </w:p>
    <w:p w:rsidR="005F5BB6" w:rsidRDefault="005F5BB6" w:rsidP="000A4C5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To order an </w:t>
      </w:r>
      <w:r>
        <w:rPr>
          <w:rFonts w:ascii="Arial" w:hAnsi="Arial" w:cs="Arial"/>
          <w:b/>
          <w:bCs/>
          <w:sz w:val="20"/>
          <w:szCs w:val="20"/>
        </w:rPr>
        <w:t>official transcript</w:t>
      </w:r>
      <w:r>
        <w:rPr>
          <w:rFonts w:ascii="Arial" w:hAnsi="Arial" w:cs="Arial"/>
          <w:sz w:val="20"/>
          <w:szCs w:val="20"/>
        </w:rPr>
        <w:t xml:space="preserve">, login to the </w:t>
      </w:r>
      <w:proofErr w:type="spellStart"/>
      <w:r w:rsidRPr="001E71AA">
        <w:rPr>
          <w:rFonts w:ascii="Arial" w:hAnsi="Arial" w:cs="Arial"/>
          <w:b/>
          <w:bCs/>
          <w:sz w:val="20"/>
          <w:szCs w:val="20"/>
        </w:rPr>
        <w:t>myEWU</w:t>
      </w:r>
      <w:proofErr w:type="spellEnd"/>
      <w:r w:rsidRPr="001E71AA">
        <w:rPr>
          <w:rFonts w:ascii="Arial" w:hAnsi="Arial" w:cs="Arial"/>
          <w:b/>
          <w:bCs/>
          <w:sz w:val="20"/>
          <w:szCs w:val="20"/>
        </w:rPr>
        <w:t xml:space="preserve"> Portal</w:t>
      </w:r>
      <w:r>
        <w:rPr>
          <w:rFonts w:ascii="Arial" w:hAnsi="Arial" w:cs="Arial"/>
          <w:sz w:val="20"/>
          <w:szCs w:val="20"/>
        </w:rPr>
        <w:t xml:space="preserve"> and</w:t>
      </w:r>
      <w:r w:rsidR="000A4C5C">
        <w:rPr>
          <w:rFonts w:ascii="Arial" w:hAnsi="Arial" w:cs="Arial"/>
          <w:sz w:val="20"/>
          <w:szCs w:val="20"/>
        </w:rPr>
        <w:t xml:space="preserve"> click on the </w:t>
      </w:r>
      <w:r w:rsidR="000A4C5C" w:rsidRPr="000A4C5C">
        <w:rPr>
          <w:rFonts w:ascii="Arial" w:hAnsi="Arial" w:cs="Arial"/>
          <w:b/>
          <w:bCs/>
          <w:sz w:val="20"/>
          <w:szCs w:val="20"/>
        </w:rPr>
        <w:t>Student</w:t>
      </w:r>
      <w:r w:rsidR="000A4C5C">
        <w:rPr>
          <w:rFonts w:ascii="Arial" w:hAnsi="Arial" w:cs="Arial"/>
          <w:sz w:val="20"/>
          <w:szCs w:val="20"/>
        </w:rPr>
        <w:t xml:space="preserve"> tab at the top.  Scroll down to the </w:t>
      </w:r>
      <w:proofErr w:type="spellStart"/>
      <w:r w:rsidR="000A4C5C" w:rsidRPr="000A4C5C">
        <w:rPr>
          <w:rFonts w:ascii="Arial" w:hAnsi="Arial" w:cs="Arial"/>
          <w:b/>
          <w:bCs/>
          <w:sz w:val="20"/>
          <w:szCs w:val="20"/>
        </w:rPr>
        <w:t>EagleNET</w:t>
      </w:r>
      <w:proofErr w:type="spellEnd"/>
      <w:r w:rsidR="000A4C5C">
        <w:rPr>
          <w:rFonts w:ascii="Arial" w:hAnsi="Arial" w:cs="Arial"/>
          <w:sz w:val="20"/>
          <w:szCs w:val="20"/>
        </w:rPr>
        <w:t xml:space="preserve"> window and select Stu</w:t>
      </w:r>
      <w:r>
        <w:rPr>
          <w:rFonts w:ascii="Arial" w:hAnsi="Arial" w:cs="Arial"/>
          <w:sz w:val="20"/>
          <w:szCs w:val="20"/>
        </w:rPr>
        <w:t>dent</w:t>
      </w:r>
      <w:bookmarkStart w:id="3" w:name="_GoBack"/>
      <w:bookmarkEnd w:id="3"/>
      <w:r>
        <w:rPr>
          <w:rFonts w:ascii="Arial" w:hAnsi="Arial" w:cs="Arial"/>
          <w:sz w:val="20"/>
          <w:szCs w:val="20"/>
        </w:rPr>
        <w:t xml:space="preserve"> &gt; Student Records &gt; Order Official Transcript.  The fee for this service is $12.08.</w:t>
      </w:r>
    </w:p>
    <w:p w:rsidR="001E71AA" w:rsidRDefault="001E71AA" w:rsidP="001E71AA">
      <w:pPr>
        <w:pStyle w:val="NormalWeb"/>
        <w:spacing w:before="0" w:beforeAutospacing="0" w:after="0" w:afterAutospacing="0"/>
        <w:rPr>
          <w:rFonts w:ascii="Arial" w:hAnsi="Arial" w:cs="Arial"/>
          <w:sz w:val="20"/>
          <w:szCs w:val="20"/>
        </w:rPr>
      </w:pPr>
    </w:p>
    <w:p w:rsidR="005F5BB6" w:rsidRDefault="005F5BB6" w:rsidP="000A4C5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To view an </w:t>
      </w:r>
      <w:r>
        <w:rPr>
          <w:rFonts w:ascii="Arial" w:hAnsi="Arial" w:cs="Arial"/>
          <w:b/>
          <w:bCs/>
          <w:sz w:val="20"/>
          <w:szCs w:val="20"/>
        </w:rPr>
        <w:t>unofficial</w:t>
      </w:r>
      <w:r>
        <w:rPr>
          <w:rFonts w:ascii="Arial" w:hAnsi="Arial" w:cs="Arial"/>
          <w:sz w:val="20"/>
          <w:szCs w:val="20"/>
        </w:rPr>
        <w:t xml:space="preserve"> record of your transcript, login to the </w:t>
      </w:r>
      <w:proofErr w:type="spellStart"/>
      <w:r w:rsidRPr="001E71AA">
        <w:rPr>
          <w:rFonts w:ascii="Arial" w:hAnsi="Arial" w:cs="Arial"/>
          <w:b/>
          <w:bCs/>
          <w:sz w:val="20"/>
          <w:szCs w:val="20"/>
        </w:rPr>
        <w:t>myEWU</w:t>
      </w:r>
      <w:proofErr w:type="spellEnd"/>
      <w:r w:rsidRPr="001E71AA">
        <w:rPr>
          <w:rFonts w:ascii="Arial" w:hAnsi="Arial" w:cs="Arial"/>
          <w:b/>
          <w:bCs/>
          <w:sz w:val="20"/>
          <w:szCs w:val="20"/>
        </w:rPr>
        <w:t xml:space="preserve"> Portal</w:t>
      </w:r>
      <w:r>
        <w:rPr>
          <w:rFonts w:ascii="Arial" w:hAnsi="Arial" w:cs="Arial"/>
          <w:sz w:val="20"/>
          <w:szCs w:val="20"/>
        </w:rPr>
        <w:t xml:space="preserve"> and </w:t>
      </w:r>
      <w:r w:rsidR="000A4C5C">
        <w:rPr>
          <w:rFonts w:ascii="Arial" w:hAnsi="Arial" w:cs="Arial"/>
          <w:sz w:val="20"/>
          <w:szCs w:val="20"/>
        </w:rPr>
        <w:t xml:space="preserve">click on the </w:t>
      </w:r>
      <w:r w:rsidR="000A4C5C" w:rsidRPr="000A4C5C">
        <w:rPr>
          <w:rFonts w:ascii="Arial" w:hAnsi="Arial" w:cs="Arial"/>
          <w:b/>
          <w:bCs/>
          <w:sz w:val="20"/>
          <w:szCs w:val="20"/>
        </w:rPr>
        <w:t>Student</w:t>
      </w:r>
      <w:r w:rsidR="000A4C5C">
        <w:rPr>
          <w:rFonts w:ascii="Arial" w:hAnsi="Arial" w:cs="Arial"/>
          <w:sz w:val="20"/>
          <w:szCs w:val="20"/>
        </w:rPr>
        <w:t xml:space="preserve"> tab at the top.  Scroll down to the </w:t>
      </w:r>
      <w:r w:rsidR="000A4C5C" w:rsidRPr="000A4C5C">
        <w:rPr>
          <w:rFonts w:ascii="Arial" w:hAnsi="Arial" w:cs="Arial"/>
          <w:b/>
          <w:bCs/>
          <w:sz w:val="20"/>
          <w:szCs w:val="20"/>
        </w:rPr>
        <w:t>Academic Profile</w:t>
      </w:r>
      <w:r w:rsidR="000A4C5C">
        <w:rPr>
          <w:rFonts w:ascii="Arial" w:hAnsi="Arial" w:cs="Arial"/>
          <w:sz w:val="20"/>
          <w:szCs w:val="20"/>
        </w:rPr>
        <w:t xml:space="preserve"> window and click on </w:t>
      </w:r>
      <w:r w:rsidR="000A4C5C" w:rsidRPr="000A4C5C">
        <w:rPr>
          <w:rFonts w:ascii="Arial" w:hAnsi="Arial" w:cs="Arial"/>
          <w:b/>
          <w:bCs/>
          <w:sz w:val="20"/>
          <w:szCs w:val="20"/>
        </w:rPr>
        <w:t>Transcript</w:t>
      </w:r>
      <w:r>
        <w:rPr>
          <w:rFonts w:ascii="Arial" w:hAnsi="Arial" w:cs="Arial"/>
          <w:sz w:val="20"/>
          <w:szCs w:val="20"/>
        </w:rPr>
        <w:t>.  There is no charge to view this record.</w:t>
      </w:r>
    </w:p>
    <w:p w:rsidR="001E71AA" w:rsidRDefault="001E71AA" w:rsidP="001E71AA">
      <w:pPr>
        <w:pStyle w:val="NormalWeb"/>
        <w:spacing w:before="0" w:beforeAutospacing="0" w:after="0" w:afterAutospacing="0"/>
        <w:rPr>
          <w:rFonts w:ascii="Arial" w:hAnsi="Arial" w:cs="Arial"/>
          <w:sz w:val="20"/>
          <w:szCs w:val="20"/>
        </w:rPr>
      </w:pPr>
    </w:p>
    <w:p w:rsidR="005F5BB6" w:rsidRPr="00556FF8" w:rsidRDefault="005F5BB6" w:rsidP="000A4C5C">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To request an </w:t>
      </w:r>
      <w:r w:rsidRPr="00556FF8">
        <w:rPr>
          <w:rFonts w:ascii="Arial" w:hAnsi="Arial" w:cs="Arial"/>
          <w:b/>
          <w:bCs/>
          <w:sz w:val="20"/>
          <w:szCs w:val="20"/>
        </w:rPr>
        <w:t>enrollment verification</w:t>
      </w:r>
      <w:r>
        <w:rPr>
          <w:rFonts w:ascii="Arial" w:hAnsi="Arial" w:cs="Arial"/>
          <w:sz w:val="20"/>
          <w:szCs w:val="20"/>
        </w:rPr>
        <w:t xml:space="preserve"> (for loan providers, scholarships, insurance companies, employers, </w:t>
      </w:r>
      <w:proofErr w:type="spellStart"/>
      <w:r>
        <w:rPr>
          <w:rFonts w:ascii="Arial" w:hAnsi="Arial" w:cs="Arial"/>
          <w:sz w:val="20"/>
          <w:szCs w:val="20"/>
        </w:rPr>
        <w:t>etc</w:t>
      </w:r>
      <w:proofErr w:type="spellEnd"/>
      <w:r>
        <w:rPr>
          <w:rFonts w:ascii="Arial" w:hAnsi="Arial" w:cs="Arial"/>
          <w:sz w:val="20"/>
          <w:szCs w:val="20"/>
        </w:rPr>
        <w:t xml:space="preserve">), login to the </w:t>
      </w:r>
      <w:proofErr w:type="spellStart"/>
      <w:r w:rsidRPr="001E71AA">
        <w:rPr>
          <w:rFonts w:ascii="Arial" w:hAnsi="Arial" w:cs="Arial"/>
          <w:b/>
          <w:bCs/>
          <w:sz w:val="20"/>
          <w:szCs w:val="20"/>
        </w:rPr>
        <w:t>myEWU</w:t>
      </w:r>
      <w:proofErr w:type="spellEnd"/>
      <w:r w:rsidRPr="001E71AA">
        <w:rPr>
          <w:rFonts w:ascii="Arial" w:hAnsi="Arial" w:cs="Arial"/>
          <w:b/>
          <w:bCs/>
          <w:sz w:val="20"/>
          <w:szCs w:val="20"/>
        </w:rPr>
        <w:t xml:space="preserve"> Portal</w:t>
      </w:r>
      <w:r>
        <w:rPr>
          <w:rFonts w:ascii="Arial" w:hAnsi="Arial" w:cs="Arial"/>
          <w:sz w:val="20"/>
          <w:szCs w:val="20"/>
        </w:rPr>
        <w:t xml:space="preserve"> and </w:t>
      </w:r>
      <w:r w:rsidR="000A4C5C">
        <w:rPr>
          <w:rFonts w:ascii="Arial" w:hAnsi="Arial" w:cs="Arial"/>
          <w:sz w:val="20"/>
          <w:szCs w:val="20"/>
        </w:rPr>
        <w:t xml:space="preserve">click on the </w:t>
      </w:r>
      <w:r w:rsidR="000A4C5C" w:rsidRPr="000A4C5C">
        <w:rPr>
          <w:rFonts w:ascii="Arial" w:hAnsi="Arial" w:cs="Arial"/>
          <w:b/>
          <w:bCs/>
          <w:sz w:val="20"/>
          <w:szCs w:val="20"/>
        </w:rPr>
        <w:t>Student</w:t>
      </w:r>
      <w:r w:rsidR="000A4C5C">
        <w:rPr>
          <w:rFonts w:ascii="Arial" w:hAnsi="Arial" w:cs="Arial"/>
          <w:sz w:val="20"/>
          <w:szCs w:val="20"/>
        </w:rPr>
        <w:t xml:space="preserve"> tab at the top.  Scroll down to the </w:t>
      </w:r>
      <w:proofErr w:type="spellStart"/>
      <w:r w:rsidR="000A4C5C" w:rsidRPr="000A4C5C">
        <w:rPr>
          <w:rFonts w:ascii="Arial" w:hAnsi="Arial" w:cs="Arial"/>
          <w:b/>
          <w:bCs/>
          <w:sz w:val="20"/>
          <w:szCs w:val="20"/>
        </w:rPr>
        <w:t>EagleNET</w:t>
      </w:r>
      <w:proofErr w:type="spellEnd"/>
      <w:r w:rsidR="000A4C5C">
        <w:rPr>
          <w:rFonts w:ascii="Arial" w:hAnsi="Arial" w:cs="Arial"/>
          <w:sz w:val="20"/>
          <w:szCs w:val="20"/>
        </w:rPr>
        <w:t xml:space="preserve"> window and select Student &gt; Student Records &gt;</w:t>
      </w:r>
      <w:r>
        <w:rPr>
          <w:rFonts w:ascii="Arial" w:hAnsi="Arial" w:cs="Arial"/>
          <w:sz w:val="20"/>
          <w:szCs w:val="20"/>
        </w:rPr>
        <w:t xml:space="preserve"> Request EWU Enrollment Verification.  There is no charge for this service.</w:t>
      </w:r>
    </w:p>
    <w:p w:rsidR="005F5BB6" w:rsidRDefault="005F5BB6" w:rsidP="00CC52C9">
      <w:pPr>
        <w:spacing w:after="0" w:line="240" w:lineRule="auto"/>
        <w:rPr>
          <w:rFonts w:ascii="Arial" w:hAnsi="Arial" w:cs="Arial"/>
          <w:sz w:val="24"/>
          <w:szCs w:val="24"/>
        </w:rPr>
      </w:pPr>
    </w:p>
    <w:p w:rsidR="001E71AA" w:rsidRDefault="001E71AA" w:rsidP="00CC52C9">
      <w:pPr>
        <w:spacing w:after="0" w:line="240" w:lineRule="auto"/>
        <w:rPr>
          <w:rFonts w:ascii="Arial" w:hAnsi="Arial" w:cs="Arial"/>
          <w:sz w:val="24"/>
          <w:szCs w:val="24"/>
        </w:rPr>
      </w:pPr>
    </w:p>
    <w:p w:rsidR="004C1270" w:rsidRPr="005F5BB6" w:rsidRDefault="004C1270" w:rsidP="004C1270">
      <w:pPr>
        <w:spacing w:after="0" w:line="240" w:lineRule="auto"/>
        <w:rPr>
          <w:rFonts w:ascii="Arial" w:hAnsi="Arial" w:cs="Arial"/>
          <w:b/>
          <w:bCs/>
          <w:sz w:val="24"/>
          <w:szCs w:val="24"/>
        </w:rPr>
      </w:pPr>
      <w:r w:rsidRPr="005F5BB6">
        <w:rPr>
          <w:rFonts w:ascii="Arial" w:hAnsi="Arial" w:cs="Arial"/>
          <w:b/>
          <w:bCs/>
          <w:sz w:val="24"/>
          <w:szCs w:val="24"/>
        </w:rPr>
        <w:t xml:space="preserve">2018 </w:t>
      </w:r>
      <w:r>
        <w:rPr>
          <w:rFonts w:ascii="Arial" w:hAnsi="Arial" w:cs="Arial"/>
          <w:b/>
          <w:bCs/>
          <w:sz w:val="24"/>
          <w:szCs w:val="24"/>
        </w:rPr>
        <w:t>Summer Registration</w:t>
      </w:r>
    </w:p>
    <w:p w:rsidR="00CC52C9" w:rsidRDefault="00CC52C9" w:rsidP="00CC52C9">
      <w:pPr>
        <w:spacing w:after="0" w:line="240" w:lineRule="auto"/>
        <w:rPr>
          <w:rFonts w:ascii="Arial" w:hAnsi="Arial" w:cs="Arial"/>
          <w:sz w:val="24"/>
          <w:szCs w:val="24"/>
        </w:rPr>
      </w:pPr>
    </w:p>
    <w:p w:rsidR="004C1270" w:rsidRPr="004C1270" w:rsidRDefault="004C1270" w:rsidP="00CC52C9">
      <w:pPr>
        <w:spacing w:after="0" w:line="240" w:lineRule="auto"/>
        <w:rPr>
          <w:rFonts w:ascii="Arial" w:hAnsi="Arial" w:cs="Arial"/>
          <w:sz w:val="20"/>
          <w:szCs w:val="20"/>
        </w:rPr>
      </w:pPr>
      <w:r w:rsidRPr="004C1270">
        <w:rPr>
          <w:rFonts w:ascii="Arial" w:hAnsi="Arial" w:cs="Arial"/>
          <w:sz w:val="20"/>
          <w:szCs w:val="20"/>
        </w:rPr>
        <w:t>Summer registration will begin on Monday, April 23.</w:t>
      </w:r>
    </w:p>
    <w:p w:rsidR="004C1270" w:rsidRDefault="004C1270" w:rsidP="00CC52C9">
      <w:pPr>
        <w:spacing w:after="0" w:line="240" w:lineRule="auto"/>
        <w:rPr>
          <w:rFonts w:ascii="Arial" w:hAnsi="Arial" w:cs="Arial"/>
          <w:sz w:val="24"/>
          <w:szCs w:val="24"/>
        </w:rPr>
      </w:pPr>
    </w:p>
    <w:p w:rsidR="004C1270" w:rsidRDefault="004C1270" w:rsidP="00CC52C9">
      <w:pPr>
        <w:spacing w:after="0" w:line="240" w:lineRule="auto"/>
        <w:rPr>
          <w:rFonts w:ascii="Arial" w:hAnsi="Arial" w:cs="Arial"/>
          <w:sz w:val="24"/>
          <w:szCs w:val="24"/>
        </w:rPr>
      </w:pPr>
    </w:p>
    <w:p w:rsidR="00CC52C9" w:rsidRPr="005F5BB6" w:rsidRDefault="00CC52C9" w:rsidP="00BF45CD">
      <w:pPr>
        <w:spacing w:after="0" w:line="240" w:lineRule="auto"/>
        <w:rPr>
          <w:rFonts w:ascii="Arial" w:hAnsi="Arial" w:cs="Arial"/>
          <w:b/>
          <w:bCs/>
          <w:sz w:val="24"/>
          <w:szCs w:val="24"/>
        </w:rPr>
      </w:pPr>
      <w:bookmarkStart w:id="4" w:name="Priority_Registration"/>
      <w:bookmarkEnd w:id="4"/>
      <w:r w:rsidRPr="005F5BB6">
        <w:rPr>
          <w:rFonts w:ascii="Arial" w:hAnsi="Arial" w:cs="Arial"/>
          <w:b/>
          <w:bCs/>
          <w:sz w:val="24"/>
          <w:szCs w:val="24"/>
        </w:rPr>
        <w:t xml:space="preserve">2018 </w:t>
      </w:r>
      <w:r w:rsidR="00BF45CD">
        <w:rPr>
          <w:rFonts w:ascii="Arial" w:hAnsi="Arial" w:cs="Arial"/>
          <w:b/>
          <w:bCs/>
          <w:sz w:val="24"/>
          <w:szCs w:val="24"/>
        </w:rPr>
        <w:t>Fall</w:t>
      </w:r>
      <w:r w:rsidR="00E042DB">
        <w:rPr>
          <w:rFonts w:ascii="Arial" w:hAnsi="Arial" w:cs="Arial"/>
          <w:b/>
          <w:bCs/>
          <w:sz w:val="24"/>
          <w:szCs w:val="24"/>
        </w:rPr>
        <w:t xml:space="preserve"> Priority Registration</w:t>
      </w:r>
    </w:p>
    <w:p w:rsidR="00CC52C9" w:rsidRDefault="00CC52C9" w:rsidP="00CC52C9">
      <w:pPr>
        <w:spacing w:after="0" w:line="240" w:lineRule="auto"/>
        <w:rPr>
          <w:rFonts w:ascii="Arial" w:hAnsi="Arial" w:cs="Arial"/>
          <w:sz w:val="24"/>
          <w:szCs w:val="24"/>
        </w:rPr>
      </w:pPr>
    </w:p>
    <w:p w:rsidR="005F5BB6" w:rsidRDefault="00C441C8" w:rsidP="00CC52C9">
      <w:pPr>
        <w:spacing w:after="0" w:line="240" w:lineRule="auto"/>
        <w:rPr>
          <w:rFonts w:ascii="Arial" w:hAnsi="Arial" w:cs="Arial"/>
          <w:sz w:val="24"/>
          <w:szCs w:val="24"/>
        </w:rPr>
      </w:pPr>
      <w:r>
        <w:rPr>
          <w:rFonts w:ascii="Arial" w:hAnsi="Arial" w:cs="Arial"/>
          <w:noProof/>
          <w:sz w:val="24"/>
          <w:szCs w:val="24"/>
          <w:lang w:bidi="he-IL"/>
        </w:rPr>
        <w:lastRenderedPageBreak/>
        <w:drawing>
          <wp:inline distT="0" distB="0" distL="0" distR="0">
            <wp:extent cx="5943600" cy="437515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ority Reg Postcard F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75150"/>
                    </a:xfrm>
                    <a:prstGeom prst="rect">
                      <a:avLst/>
                    </a:prstGeom>
                    <a:ln>
                      <a:solidFill>
                        <a:schemeClr val="tx1"/>
                      </a:solidFill>
                    </a:ln>
                  </pic:spPr>
                </pic:pic>
              </a:graphicData>
            </a:graphic>
          </wp:inline>
        </w:drawing>
      </w:r>
    </w:p>
    <w:p w:rsidR="005F5BB6" w:rsidRDefault="005F5BB6" w:rsidP="00CC52C9">
      <w:pPr>
        <w:spacing w:after="0" w:line="240" w:lineRule="auto"/>
        <w:rPr>
          <w:rFonts w:ascii="Arial" w:hAnsi="Arial" w:cs="Arial"/>
          <w:sz w:val="24"/>
          <w:szCs w:val="24"/>
        </w:rPr>
      </w:pP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21</w:t>
      </w:r>
      <w:r w:rsidR="005F5BB6" w:rsidRPr="0030607C">
        <w:rPr>
          <w:rFonts w:ascii="Arial" w:hAnsi="Arial" w:cs="Arial"/>
          <w:sz w:val="20"/>
          <w:szCs w:val="20"/>
        </w:rPr>
        <w:t xml:space="preserve">, 2018 – </w:t>
      </w:r>
      <w:r w:rsidR="00FC1E0F">
        <w:rPr>
          <w:rFonts w:ascii="Arial" w:hAnsi="Arial" w:cs="Arial"/>
          <w:sz w:val="20"/>
          <w:szCs w:val="20"/>
        </w:rPr>
        <w:t xml:space="preserve">Continuing Graduate &amp; </w:t>
      </w:r>
      <w:r w:rsidR="005F5BB6" w:rsidRPr="0030607C">
        <w:rPr>
          <w:rFonts w:ascii="Arial" w:hAnsi="Arial" w:cs="Arial"/>
          <w:sz w:val="20"/>
          <w:szCs w:val="20"/>
        </w:rPr>
        <w:t>Post Baccalaureate Students, Special Populations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22</w:t>
      </w:r>
      <w:r w:rsidR="005F5BB6">
        <w:rPr>
          <w:rFonts w:ascii="Arial" w:hAnsi="Arial" w:cs="Arial"/>
          <w:sz w:val="20"/>
          <w:szCs w:val="20"/>
        </w:rPr>
        <w:t>, 2018 – 180 &amp; above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23</w:t>
      </w:r>
      <w:r w:rsidR="005F5BB6">
        <w:rPr>
          <w:rFonts w:ascii="Arial" w:hAnsi="Arial" w:cs="Arial"/>
          <w:sz w:val="20"/>
          <w:szCs w:val="20"/>
        </w:rPr>
        <w:t>, 2018 – 150-179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24</w:t>
      </w:r>
      <w:r w:rsidR="005F5BB6">
        <w:rPr>
          <w:rFonts w:ascii="Arial" w:hAnsi="Arial" w:cs="Arial"/>
          <w:sz w:val="20"/>
          <w:szCs w:val="20"/>
        </w:rPr>
        <w:t>, 2018 – 120-149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25</w:t>
      </w:r>
      <w:r w:rsidR="005F5BB6">
        <w:rPr>
          <w:rFonts w:ascii="Arial" w:hAnsi="Arial" w:cs="Arial"/>
          <w:sz w:val="20"/>
          <w:szCs w:val="20"/>
        </w:rPr>
        <w:t>, 2018 – 90-119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29</w:t>
      </w:r>
      <w:r w:rsidR="005F5BB6">
        <w:rPr>
          <w:rFonts w:ascii="Arial" w:hAnsi="Arial" w:cs="Arial"/>
          <w:sz w:val="20"/>
          <w:szCs w:val="20"/>
        </w:rPr>
        <w:t>, 2018 – 60-89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30</w:t>
      </w:r>
      <w:r w:rsidR="005F5BB6">
        <w:rPr>
          <w:rFonts w:ascii="Arial" w:hAnsi="Arial" w:cs="Arial"/>
          <w:sz w:val="20"/>
          <w:szCs w:val="20"/>
        </w:rPr>
        <w:t>, 2018 – 30-59 earned credits</w:t>
      </w:r>
    </w:p>
    <w:p w:rsidR="005F5BB6" w:rsidRDefault="00C441C8" w:rsidP="005F5BB6">
      <w:pPr>
        <w:pStyle w:val="NormalWeb"/>
        <w:spacing w:before="0" w:beforeAutospacing="0" w:after="0" w:afterAutospacing="0"/>
        <w:rPr>
          <w:rFonts w:ascii="Arial" w:hAnsi="Arial" w:cs="Arial"/>
          <w:sz w:val="20"/>
          <w:szCs w:val="20"/>
        </w:rPr>
      </w:pPr>
      <w:r>
        <w:rPr>
          <w:rFonts w:ascii="Arial" w:hAnsi="Arial" w:cs="Arial"/>
          <w:sz w:val="20"/>
          <w:szCs w:val="20"/>
        </w:rPr>
        <w:t>May 31</w:t>
      </w:r>
      <w:r w:rsidR="005F5BB6">
        <w:rPr>
          <w:rFonts w:ascii="Arial" w:hAnsi="Arial" w:cs="Arial"/>
          <w:sz w:val="20"/>
          <w:szCs w:val="20"/>
        </w:rPr>
        <w:t>, 2018 – 0-29 earned credits</w:t>
      </w:r>
    </w:p>
    <w:p w:rsidR="005F5BB6" w:rsidRDefault="00C441C8" w:rsidP="00C441C8">
      <w:pPr>
        <w:pStyle w:val="NormalWeb"/>
        <w:spacing w:before="0" w:beforeAutospacing="0" w:after="0" w:afterAutospacing="0"/>
        <w:rPr>
          <w:rFonts w:ascii="Arial" w:hAnsi="Arial" w:cs="Arial"/>
          <w:sz w:val="20"/>
          <w:szCs w:val="20"/>
        </w:rPr>
      </w:pPr>
      <w:r>
        <w:rPr>
          <w:rFonts w:ascii="Arial" w:hAnsi="Arial" w:cs="Arial"/>
          <w:sz w:val="20"/>
          <w:szCs w:val="20"/>
        </w:rPr>
        <w:t>June 1</w:t>
      </w:r>
      <w:r w:rsidR="005F5BB6">
        <w:rPr>
          <w:rFonts w:ascii="Arial" w:hAnsi="Arial" w:cs="Arial"/>
          <w:sz w:val="20"/>
          <w:szCs w:val="20"/>
        </w:rPr>
        <w:t xml:space="preserve">, 2018 – </w:t>
      </w:r>
      <w:r w:rsidR="00FC1E0F">
        <w:rPr>
          <w:rFonts w:ascii="Arial" w:hAnsi="Arial" w:cs="Arial"/>
          <w:sz w:val="20"/>
          <w:szCs w:val="20"/>
        </w:rPr>
        <w:t xml:space="preserve">All </w:t>
      </w:r>
      <w:r>
        <w:rPr>
          <w:rFonts w:ascii="Arial" w:hAnsi="Arial" w:cs="Arial"/>
          <w:sz w:val="20"/>
          <w:szCs w:val="20"/>
        </w:rPr>
        <w:t>New and Returning Students General Registration Begins</w:t>
      </w:r>
    </w:p>
    <w:p w:rsidR="005F5BB6" w:rsidRDefault="005F5BB6" w:rsidP="00CC52C9">
      <w:pPr>
        <w:spacing w:after="0" w:line="240" w:lineRule="auto"/>
        <w:rPr>
          <w:rFonts w:ascii="Arial" w:hAnsi="Arial" w:cs="Arial"/>
          <w:sz w:val="24"/>
          <w:szCs w:val="24"/>
        </w:rPr>
      </w:pPr>
    </w:p>
    <w:p w:rsidR="00CC52C9" w:rsidRDefault="00CC52C9" w:rsidP="00CC52C9">
      <w:pPr>
        <w:spacing w:after="0" w:line="240" w:lineRule="auto"/>
        <w:rPr>
          <w:rFonts w:ascii="Arial" w:hAnsi="Arial" w:cs="Arial"/>
          <w:sz w:val="24"/>
          <w:szCs w:val="24"/>
        </w:rPr>
      </w:pPr>
    </w:p>
    <w:p w:rsidR="00CC52C9" w:rsidRPr="005F5BB6" w:rsidRDefault="001642A5" w:rsidP="00E042DB">
      <w:pPr>
        <w:spacing w:after="0" w:line="240" w:lineRule="auto"/>
        <w:rPr>
          <w:rFonts w:ascii="Arial" w:hAnsi="Arial" w:cs="Arial"/>
          <w:b/>
          <w:bCs/>
          <w:sz w:val="24"/>
          <w:szCs w:val="24"/>
        </w:rPr>
      </w:pPr>
      <w:bookmarkStart w:id="5" w:name="Graduation_Application"/>
      <w:bookmarkEnd w:id="5"/>
      <w:r w:rsidRPr="005F5BB6">
        <w:rPr>
          <w:rFonts w:ascii="Arial" w:hAnsi="Arial" w:cs="Arial"/>
          <w:b/>
          <w:bCs/>
          <w:sz w:val="24"/>
          <w:szCs w:val="24"/>
        </w:rPr>
        <w:t>Graduation Application</w:t>
      </w:r>
    </w:p>
    <w:p w:rsidR="00CC52C9" w:rsidRPr="009A7B7D" w:rsidRDefault="00CC52C9" w:rsidP="00CC52C9">
      <w:pPr>
        <w:spacing w:after="0" w:line="240" w:lineRule="auto"/>
        <w:rPr>
          <w:rFonts w:ascii="Arial" w:hAnsi="Arial" w:cs="Arial"/>
          <w:sz w:val="20"/>
          <w:szCs w:val="20"/>
        </w:rPr>
      </w:pPr>
    </w:p>
    <w:p w:rsidR="009A7B7D" w:rsidRPr="009A7B7D" w:rsidRDefault="009A7B7D" w:rsidP="004213B2">
      <w:pPr>
        <w:spacing w:after="0" w:line="240" w:lineRule="auto"/>
        <w:rPr>
          <w:rFonts w:ascii="Arial" w:hAnsi="Arial" w:cs="Arial"/>
          <w:sz w:val="20"/>
          <w:szCs w:val="20"/>
        </w:rPr>
      </w:pPr>
      <w:r w:rsidRPr="009A7B7D">
        <w:rPr>
          <w:rFonts w:ascii="Arial" w:hAnsi="Arial" w:cs="Arial"/>
          <w:sz w:val="20"/>
          <w:szCs w:val="20"/>
        </w:rPr>
        <w:t>For complete inform</w:t>
      </w:r>
      <w:r w:rsidR="004213B2">
        <w:rPr>
          <w:rFonts w:ascii="Arial" w:hAnsi="Arial" w:cs="Arial"/>
          <w:sz w:val="20"/>
          <w:szCs w:val="20"/>
        </w:rPr>
        <w:t>ation regarding how to apply to graduate</w:t>
      </w:r>
      <w:r w:rsidRPr="009A7B7D">
        <w:rPr>
          <w:rFonts w:ascii="Arial" w:hAnsi="Arial" w:cs="Arial"/>
          <w:sz w:val="20"/>
          <w:szCs w:val="20"/>
        </w:rPr>
        <w:t xml:space="preserve">, how to pay for the application, and when to apply for graduation, please visit our </w:t>
      </w:r>
      <w:r w:rsidRPr="00BD5B81">
        <w:rPr>
          <w:rFonts w:ascii="Arial" w:hAnsi="Arial" w:cs="Arial"/>
          <w:b/>
          <w:bCs/>
          <w:sz w:val="20"/>
          <w:szCs w:val="20"/>
        </w:rPr>
        <w:t>Graduation</w:t>
      </w:r>
      <w:r w:rsidRPr="009A7B7D">
        <w:rPr>
          <w:rFonts w:ascii="Arial" w:hAnsi="Arial" w:cs="Arial"/>
          <w:sz w:val="20"/>
          <w:szCs w:val="20"/>
        </w:rPr>
        <w:t xml:space="preserve"> page</w:t>
      </w:r>
      <w:r w:rsidR="00DA50F7">
        <w:rPr>
          <w:rFonts w:ascii="Arial" w:hAnsi="Arial" w:cs="Arial"/>
          <w:sz w:val="20"/>
          <w:szCs w:val="20"/>
        </w:rPr>
        <w:t xml:space="preserve"> at </w:t>
      </w:r>
      <w:hyperlink r:id="rId9" w:history="1">
        <w:r w:rsidR="00DA50F7" w:rsidRPr="00DB572A">
          <w:rPr>
            <w:rStyle w:val="Hyperlink"/>
            <w:rFonts w:ascii="Arial" w:hAnsi="Arial" w:cs="Arial"/>
            <w:sz w:val="20"/>
            <w:szCs w:val="20"/>
          </w:rPr>
          <w:t>https://sites.ewu.edu/records-and-registration/graduation</w:t>
        </w:r>
      </w:hyperlink>
      <w:r w:rsidRPr="009A7B7D">
        <w:rPr>
          <w:rFonts w:ascii="Arial" w:hAnsi="Arial" w:cs="Arial"/>
          <w:sz w:val="20"/>
          <w:szCs w:val="20"/>
        </w:rPr>
        <w:t>.</w:t>
      </w:r>
      <w:r>
        <w:rPr>
          <w:rFonts w:ascii="Arial" w:hAnsi="Arial" w:cs="Arial"/>
          <w:sz w:val="20"/>
          <w:szCs w:val="20"/>
        </w:rPr>
        <w:t xml:space="preserve">  The </w:t>
      </w:r>
      <w:proofErr w:type="gramStart"/>
      <w:r w:rsidR="00BD5B81">
        <w:rPr>
          <w:rFonts w:ascii="Arial" w:hAnsi="Arial" w:cs="Arial"/>
          <w:sz w:val="20"/>
          <w:szCs w:val="20"/>
        </w:rPr>
        <w:t>Fall</w:t>
      </w:r>
      <w:proofErr w:type="gramEnd"/>
      <w:r>
        <w:rPr>
          <w:rFonts w:ascii="Arial" w:hAnsi="Arial" w:cs="Arial"/>
          <w:sz w:val="20"/>
          <w:szCs w:val="20"/>
        </w:rPr>
        <w:t xml:space="preserve"> 2018 application deadline is </w:t>
      </w:r>
      <w:r w:rsidR="00BD5B81">
        <w:rPr>
          <w:rFonts w:ascii="Arial" w:hAnsi="Arial" w:cs="Arial"/>
          <w:sz w:val="20"/>
          <w:szCs w:val="20"/>
        </w:rPr>
        <w:t>May 11</w:t>
      </w:r>
      <w:r>
        <w:rPr>
          <w:rFonts w:ascii="Arial" w:hAnsi="Arial" w:cs="Arial"/>
          <w:sz w:val="20"/>
          <w:szCs w:val="20"/>
        </w:rPr>
        <w:t>, 2018.</w:t>
      </w:r>
    </w:p>
    <w:p w:rsidR="00CC52C9" w:rsidRDefault="00CC52C9" w:rsidP="00CC52C9">
      <w:pPr>
        <w:spacing w:after="0" w:line="240" w:lineRule="auto"/>
        <w:rPr>
          <w:rFonts w:ascii="Arial" w:hAnsi="Arial" w:cs="Arial"/>
          <w:sz w:val="24"/>
          <w:szCs w:val="24"/>
        </w:rPr>
      </w:pPr>
    </w:p>
    <w:p w:rsidR="002C4E8E" w:rsidRDefault="002C4E8E" w:rsidP="00CC52C9">
      <w:pPr>
        <w:spacing w:after="0" w:line="240" w:lineRule="auto"/>
        <w:rPr>
          <w:rFonts w:ascii="Arial" w:hAnsi="Arial" w:cs="Arial"/>
          <w:sz w:val="24"/>
          <w:szCs w:val="24"/>
        </w:rPr>
      </w:pPr>
    </w:p>
    <w:p w:rsidR="00CC52C9" w:rsidRDefault="00E042DB" w:rsidP="00E042DB">
      <w:pPr>
        <w:spacing w:after="0" w:line="240" w:lineRule="auto"/>
        <w:rPr>
          <w:rFonts w:ascii="Arial" w:hAnsi="Arial" w:cs="Arial"/>
          <w:b/>
          <w:bCs/>
          <w:sz w:val="24"/>
          <w:szCs w:val="24"/>
        </w:rPr>
      </w:pPr>
      <w:bookmarkStart w:id="6" w:name="FERPA_Rights"/>
      <w:bookmarkEnd w:id="6"/>
      <w:r>
        <w:rPr>
          <w:rFonts w:ascii="Arial" w:hAnsi="Arial" w:cs="Arial"/>
          <w:b/>
          <w:bCs/>
          <w:sz w:val="24"/>
          <w:szCs w:val="24"/>
        </w:rPr>
        <w:t>FERPA Rights</w:t>
      </w:r>
    </w:p>
    <w:p w:rsidR="009A7B7D" w:rsidRDefault="009A7B7D" w:rsidP="00CC52C9">
      <w:pPr>
        <w:spacing w:after="0" w:line="240" w:lineRule="auto"/>
        <w:rPr>
          <w:rFonts w:ascii="Arial" w:hAnsi="Arial" w:cs="Arial"/>
          <w:sz w:val="24"/>
          <w:szCs w:val="24"/>
        </w:rPr>
      </w:pPr>
    </w:p>
    <w:p w:rsidR="009A7B7D" w:rsidRPr="003C6F55" w:rsidRDefault="009A7B7D" w:rsidP="009A7B7D">
      <w:pPr>
        <w:spacing w:after="0" w:line="240" w:lineRule="auto"/>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rsidR="009A7B7D" w:rsidRPr="003C6F55" w:rsidRDefault="009A7B7D" w:rsidP="009A7B7D">
      <w:pPr>
        <w:numPr>
          <w:ilvl w:val="0"/>
          <w:numId w:val="3"/>
        </w:num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lastRenderedPageBreak/>
        <w:t>The right to inspect and review the student's education records within 45</w:t>
      </w:r>
      <w:r>
        <w:rPr>
          <w:rFonts w:asciiTheme="minorBidi" w:eastAsia="Times New Roman" w:hAnsiTheme="minorBidi"/>
          <w:color w:val="030A13"/>
          <w:sz w:val="20"/>
          <w:szCs w:val="20"/>
          <w:lang w:bidi="he-IL"/>
        </w:rPr>
        <w:t xml:space="preserve"> days after the day Eastern Washington University</w:t>
      </w:r>
      <w:r w:rsidRPr="003C6F55">
        <w:rPr>
          <w:rFonts w:asciiTheme="minorBidi" w:eastAsia="Times New Roman" w:hAnsiTheme="minorBidi"/>
          <w:color w:val="030A13"/>
          <w:sz w:val="20"/>
          <w:szCs w:val="20"/>
          <w:lang w:bidi="he-IL"/>
        </w:rPr>
        <w:t xml:space="preserve"> receives a request for access. A student should submit to the</w:t>
      </w:r>
      <w:r>
        <w:rPr>
          <w:rFonts w:asciiTheme="minorBidi" w:eastAsia="Times New Roman" w:hAnsiTheme="minorBidi"/>
          <w:color w:val="030A13"/>
          <w:sz w:val="20"/>
          <w:szCs w:val="20"/>
          <w:lang w:bidi="he-IL"/>
        </w:rPr>
        <w:t xml:space="preserve"> Records and Registration office</w:t>
      </w:r>
      <w:r w:rsidRPr="003C6F55">
        <w:rPr>
          <w:rFonts w:asciiTheme="minorBidi" w:eastAsia="Times New Roman" w:hAnsiTheme="minorBidi"/>
          <w:color w:val="030A13"/>
          <w:sz w:val="20"/>
          <w:szCs w:val="20"/>
          <w:lang w:bidi="he-IL"/>
        </w:rPr>
        <w:t xml:space="preserve">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9A7B7D" w:rsidRPr="003C6F55" w:rsidRDefault="009A7B7D" w:rsidP="009A7B7D">
      <w:pPr>
        <w:numPr>
          <w:ilvl w:val="0"/>
          <w:numId w:val="3"/>
        </w:num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The right to request the amendment of the student’s education records that the student believes is inaccurate, misleading, or otherwise in violation of the student’s privacy rights under FERPA.</w:t>
      </w:r>
    </w:p>
    <w:p w:rsidR="009A7B7D" w:rsidRPr="003C6F55" w:rsidRDefault="009A7B7D" w:rsidP="009A7B7D">
      <w:p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A student who wishes to ask the school to amend a record should write the school official responsible for the record, clearly identify the part of the record the student wants changed, and specify why it should be changed.</w:t>
      </w:r>
    </w:p>
    <w:p w:rsidR="009A7B7D" w:rsidRPr="003C6F55" w:rsidRDefault="009A7B7D" w:rsidP="009A7B7D">
      <w:p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If</w:t>
      </w:r>
      <w:r>
        <w:rPr>
          <w:rFonts w:asciiTheme="minorBidi" w:eastAsia="Times New Roman" w:hAnsiTheme="minorBidi"/>
          <w:color w:val="030A13"/>
          <w:sz w:val="20"/>
          <w:szCs w:val="20"/>
          <w:lang w:bidi="he-IL"/>
        </w:rPr>
        <w:t xml:space="preserve"> Eastern Washington University</w:t>
      </w:r>
      <w:r w:rsidRPr="003C6F55">
        <w:rPr>
          <w:rFonts w:asciiTheme="minorBidi" w:eastAsia="Times New Roman" w:hAnsiTheme="minorBidi"/>
          <w:color w:val="030A13"/>
          <w:sz w:val="20"/>
          <w:szCs w:val="20"/>
          <w:lang w:bidi="he-IL"/>
        </w:rPr>
        <w:t xml:space="preserve"> decides not to amend th</w:t>
      </w:r>
      <w:r>
        <w:rPr>
          <w:rFonts w:asciiTheme="minorBidi" w:eastAsia="Times New Roman" w:hAnsiTheme="minorBidi"/>
          <w:color w:val="030A13"/>
          <w:sz w:val="20"/>
          <w:szCs w:val="20"/>
          <w:lang w:bidi="he-IL"/>
        </w:rPr>
        <w:t>e record as requested, Eastern Washington University</w:t>
      </w:r>
      <w:r w:rsidRPr="003C6F55">
        <w:rPr>
          <w:rFonts w:asciiTheme="minorBidi" w:eastAsia="Times New Roman" w:hAnsiTheme="minorBidi"/>
          <w:color w:val="030A13"/>
          <w:sz w:val="20"/>
          <w:szCs w:val="20"/>
          <w:lang w:bidi="he-IL"/>
        </w:rPr>
        <w:t xml:space="preserve"> will notify the student in writing of the decision and the student’s right to a hearing re</w:t>
      </w:r>
      <w:r w:rsidRPr="003C6F55">
        <w:rPr>
          <w:rFonts w:asciiTheme="minorBidi" w:eastAsia="Times New Roman" w:hAnsiTheme="minorBidi"/>
          <w:color w:val="030A13"/>
          <w:sz w:val="20"/>
          <w:szCs w:val="20"/>
          <w:lang w:bidi="he-IL"/>
        </w:rPr>
        <w:softHyphen/>
        <w:t>garding the request for amendment. Additional information regarding the hearing procedures will be provided to the student when notified of the right to a hearing.</w:t>
      </w:r>
    </w:p>
    <w:p w:rsidR="009A7B7D" w:rsidRPr="003C6F55" w:rsidRDefault="009A7B7D" w:rsidP="009A7B7D">
      <w:pPr>
        <w:numPr>
          <w:ilvl w:val="0"/>
          <w:numId w:val="3"/>
        </w:num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 xml:space="preserve">The right to provide </w:t>
      </w:r>
      <w:r>
        <w:rPr>
          <w:rFonts w:asciiTheme="minorBidi" w:eastAsia="Times New Roman" w:hAnsiTheme="minorBidi"/>
          <w:color w:val="030A13"/>
          <w:sz w:val="20"/>
          <w:szCs w:val="20"/>
          <w:lang w:bidi="he-IL"/>
        </w:rPr>
        <w:t>written consent before Eastern Washington University</w:t>
      </w:r>
      <w:r w:rsidRPr="003C6F55">
        <w:rPr>
          <w:rFonts w:asciiTheme="minorBidi" w:eastAsia="Times New Roman" w:hAnsiTheme="minorBidi"/>
          <w:color w:val="030A13"/>
          <w:sz w:val="20"/>
          <w:szCs w:val="20"/>
          <w:lang w:bidi="he-IL"/>
        </w:rPr>
        <w:t xml:space="preserve"> discloses personally identifiable information (PII) from the student's education records, except to the extent that FERPA authorizes disclosure without consent.</w:t>
      </w:r>
    </w:p>
    <w:p w:rsidR="009A7B7D" w:rsidRPr="003C6F55" w:rsidRDefault="009A7B7D" w:rsidP="009A7B7D">
      <w:pPr>
        <w:spacing w:after="0" w:line="240" w:lineRule="auto"/>
        <w:ind w:left="495"/>
        <w:rPr>
          <w:rFonts w:asciiTheme="minorBidi" w:eastAsia="Times New Roman" w:hAnsiTheme="minorBidi"/>
          <w:color w:val="030A13"/>
          <w:sz w:val="20"/>
          <w:szCs w:val="20"/>
          <w:lang w:bidi="he-IL"/>
        </w:rPr>
      </w:pPr>
      <w:r>
        <w:rPr>
          <w:rFonts w:asciiTheme="minorBidi" w:eastAsia="Times New Roman" w:hAnsiTheme="minorBidi"/>
          <w:color w:val="030A13"/>
          <w:sz w:val="20"/>
          <w:szCs w:val="20"/>
          <w:lang w:bidi="he-IL"/>
        </w:rPr>
        <w:t>Eastern Washington University</w:t>
      </w:r>
      <w:r w:rsidRPr="003C6F55">
        <w:rPr>
          <w:rFonts w:asciiTheme="minorBidi" w:eastAsia="Times New Roman" w:hAnsiTheme="minorBidi"/>
          <w:color w:val="030A13"/>
          <w:sz w:val="20"/>
          <w:szCs w:val="20"/>
          <w:lang w:bidi="he-IL"/>
        </w:rPr>
        <w:t xml:space="preserve"> discloses education records without a student’s prior written consent under the FERPA exception for disclosure to school officials with legitimate educational interests. A school official is typically includes a</w:t>
      </w:r>
      <w:r>
        <w:rPr>
          <w:rFonts w:asciiTheme="minorBidi" w:eastAsia="Times New Roman" w:hAnsiTheme="minorBidi"/>
          <w:color w:val="030A13"/>
          <w:sz w:val="20"/>
          <w:szCs w:val="20"/>
          <w:lang w:bidi="he-IL"/>
        </w:rPr>
        <w:t xml:space="preserve"> person employed by Eastern Washington University</w:t>
      </w:r>
      <w:r w:rsidRPr="003C6F55">
        <w:rPr>
          <w:rFonts w:asciiTheme="minorBidi" w:eastAsia="Times New Roman" w:hAnsiTheme="minorBidi"/>
          <w:color w:val="030A13"/>
          <w:sz w:val="20"/>
          <w:szCs w:val="20"/>
          <w:lang w:bidi="he-IL"/>
        </w:rPr>
        <w:t xml:space="preserve"> in an administrative, supervisory, academic, research, or support s</w:t>
      </w:r>
      <w:r>
        <w:rPr>
          <w:rFonts w:asciiTheme="minorBidi" w:eastAsia="Times New Roman" w:hAnsiTheme="minorBidi"/>
          <w:color w:val="030A13"/>
          <w:sz w:val="20"/>
          <w:szCs w:val="20"/>
          <w:lang w:bidi="he-IL"/>
        </w:rPr>
        <w:t>taff position (including law en</w:t>
      </w:r>
      <w:r w:rsidRPr="003C6F55">
        <w:rPr>
          <w:rFonts w:asciiTheme="minorBidi" w:eastAsia="Times New Roman" w:hAnsiTheme="minorBidi"/>
          <w:color w:val="030A13"/>
          <w:sz w:val="20"/>
          <w:szCs w:val="20"/>
          <w:lang w:bidi="he-IL"/>
        </w:rPr>
        <w:t xml:space="preserve">forcement unit personnel and health staff); a person serving on the board of trustees; or a student serving on an official committee, such as </w:t>
      </w:r>
      <w:r>
        <w:rPr>
          <w:rFonts w:asciiTheme="minorBidi" w:eastAsia="Times New Roman" w:hAnsiTheme="minorBidi"/>
          <w:color w:val="030A13"/>
          <w:sz w:val="20"/>
          <w:szCs w:val="20"/>
          <w:lang w:bidi="he-IL"/>
        </w:rPr>
        <w:t>a disciplinary or grievance com</w:t>
      </w:r>
      <w:r w:rsidRPr="003C6F55">
        <w:rPr>
          <w:rFonts w:asciiTheme="minorBidi" w:eastAsia="Times New Roman" w:hAnsiTheme="minorBidi"/>
          <w:color w:val="030A13"/>
          <w:sz w:val="20"/>
          <w:szCs w:val="20"/>
          <w:lang w:bidi="he-IL"/>
        </w:rPr>
        <w:t>mittee. A school official also may include a volunteer or con</w:t>
      </w:r>
      <w:r>
        <w:rPr>
          <w:rFonts w:asciiTheme="minorBidi" w:eastAsia="Times New Roman" w:hAnsiTheme="minorBidi"/>
          <w:color w:val="030A13"/>
          <w:sz w:val="20"/>
          <w:szCs w:val="20"/>
          <w:lang w:bidi="he-IL"/>
        </w:rPr>
        <w:t>tractor outside of the Eastern Washington University</w:t>
      </w:r>
      <w:r w:rsidRPr="003C6F55">
        <w:rPr>
          <w:rFonts w:asciiTheme="minorBidi" w:eastAsia="Times New Roman" w:hAnsiTheme="minorBidi"/>
          <w:color w:val="030A13"/>
          <w:sz w:val="20"/>
          <w:szCs w:val="20"/>
          <w:lang w:bidi="he-IL"/>
        </w:rPr>
        <w:t xml:space="preserve">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typically has a legitimate educational interest if the of</w:t>
      </w:r>
      <w:r>
        <w:rPr>
          <w:rFonts w:asciiTheme="minorBidi" w:eastAsia="Times New Roman" w:hAnsiTheme="minorBidi"/>
          <w:color w:val="030A13"/>
          <w:sz w:val="20"/>
          <w:szCs w:val="20"/>
          <w:lang w:bidi="he-IL"/>
        </w:rPr>
        <w:t>ficial needs to review an educa</w:t>
      </w:r>
      <w:r w:rsidRPr="003C6F55">
        <w:rPr>
          <w:rFonts w:asciiTheme="minorBidi" w:eastAsia="Times New Roman" w:hAnsiTheme="minorBidi"/>
          <w:color w:val="030A13"/>
          <w:sz w:val="20"/>
          <w:szCs w:val="20"/>
          <w:lang w:bidi="he-IL"/>
        </w:rPr>
        <w:t>tion record in order to fulfill his or her professional r</w:t>
      </w:r>
      <w:r>
        <w:rPr>
          <w:rFonts w:asciiTheme="minorBidi" w:eastAsia="Times New Roman" w:hAnsiTheme="minorBidi"/>
          <w:color w:val="030A13"/>
          <w:sz w:val="20"/>
          <w:szCs w:val="20"/>
          <w:lang w:bidi="he-IL"/>
        </w:rPr>
        <w:t>esponsibilities for Eastern Washington University</w:t>
      </w:r>
      <w:r w:rsidRPr="003C6F55">
        <w:rPr>
          <w:rFonts w:asciiTheme="minorBidi" w:eastAsia="Times New Roman" w:hAnsiTheme="minorBidi"/>
          <w:color w:val="030A13"/>
          <w:sz w:val="20"/>
          <w:szCs w:val="20"/>
          <w:lang w:bidi="he-IL"/>
        </w:rPr>
        <w:t>.</w:t>
      </w:r>
    </w:p>
    <w:p w:rsidR="009A7B7D" w:rsidRPr="003C6F55" w:rsidRDefault="009A7B7D" w:rsidP="009A7B7D">
      <w:pPr>
        <w:numPr>
          <w:ilvl w:val="0"/>
          <w:numId w:val="3"/>
        </w:numPr>
        <w:spacing w:after="0" w:line="240" w:lineRule="auto"/>
        <w:ind w:left="495"/>
        <w:rPr>
          <w:rFonts w:asciiTheme="minorBidi" w:eastAsia="Times New Roman" w:hAnsiTheme="minorBidi"/>
          <w:color w:val="030A13"/>
          <w:sz w:val="20"/>
          <w:szCs w:val="20"/>
          <w:lang w:bidi="he-IL"/>
        </w:rPr>
      </w:pPr>
      <w:r w:rsidRPr="003C6F55">
        <w:rPr>
          <w:rFonts w:asciiTheme="minorBidi" w:eastAsia="Times New Roman" w:hAnsiTheme="minorBidi"/>
          <w:color w:val="030A13"/>
          <w:sz w:val="20"/>
          <w:szCs w:val="20"/>
          <w:lang w:bidi="he-IL"/>
        </w:rPr>
        <w:t>The right to file a complaint with the U.S. Department of Education concerning alleged failu</w:t>
      </w:r>
      <w:r>
        <w:rPr>
          <w:rFonts w:asciiTheme="minorBidi" w:eastAsia="Times New Roman" w:hAnsiTheme="minorBidi"/>
          <w:color w:val="030A13"/>
          <w:sz w:val="20"/>
          <w:szCs w:val="20"/>
          <w:lang w:bidi="he-IL"/>
        </w:rPr>
        <w:t>res by Eastern Washington University</w:t>
      </w:r>
      <w:r w:rsidRPr="003C6F55">
        <w:rPr>
          <w:rFonts w:asciiTheme="minorBidi" w:eastAsia="Times New Roman" w:hAnsiTheme="minorBidi"/>
          <w:color w:val="030A13"/>
          <w:sz w:val="20"/>
          <w:szCs w:val="20"/>
          <w:lang w:bidi="he-IL"/>
        </w:rPr>
        <w:t xml:space="preserve"> to comply with the requirements of FERPA. The name and address of the office that administers FERPA is:</w:t>
      </w:r>
    </w:p>
    <w:p w:rsidR="009A7B7D" w:rsidRDefault="009A7B7D" w:rsidP="009A7B7D">
      <w:pPr>
        <w:pStyle w:val="NormalWeb"/>
        <w:spacing w:before="0" w:beforeAutospacing="0" w:after="0" w:afterAutospacing="0"/>
        <w:rPr>
          <w:rFonts w:asciiTheme="minorBidi" w:eastAsia="Times New Roman" w:hAnsiTheme="minorBidi" w:cstheme="minorBidi"/>
          <w:color w:val="030A13"/>
          <w:sz w:val="20"/>
          <w:szCs w:val="20"/>
          <w:lang w:bidi="he-IL"/>
        </w:rPr>
      </w:pPr>
    </w:p>
    <w:p w:rsidR="009A7B7D" w:rsidRDefault="009A7B7D" w:rsidP="009A7B7D">
      <w:pPr>
        <w:pStyle w:val="NormalWeb"/>
        <w:spacing w:before="0" w:beforeAutospacing="0" w:after="0" w:afterAutospacing="0"/>
        <w:jc w:val="center"/>
        <w:rPr>
          <w:rFonts w:ascii="Arial" w:hAnsi="Arial" w:cs="Arial"/>
        </w:rPr>
      </w:pPr>
      <w:r w:rsidRPr="003C6F55">
        <w:rPr>
          <w:rFonts w:asciiTheme="minorBidi" w:eastAsia="Times New Roman" w:hAnsiTheme="minorBidi" w:cstheme="minorBidi"/>
          <w:color w:val="030A13"/>
          <w:sz w:val="20"/>
          <w:szCs w:val="20"/>
          <w:lang w:bidi="he-IL"/>
        </w:rPr>
        <w:t>Family Policy Compliance Office</w:t>
      </w:r>
      <w:r w:rsidRPr="003C6F55">
        <w:rPr>
          <w:rFonts w:asciiTheme="minorBidi" w:eastAsia="Times New Roman" w:hAnsiTheme="minorBidi" w:cstheme="minorBidi"/>
          <w:color w:val="030A13"/>
          <w:sz w:val="20"/>
          <w:szCs w:val="20"/>
          <w:lang w:bidi="he-IL"/>
        </w:rPr>
        <w:br/>
        <w:t>U.S. Department of Education</w:t>
      </w:r>
      <w:r w:rsidRPr="003C6F55">
        <w:rPr>
          <w:rFonts w:asciiTheme="minorBidi" w:eastAsia="Times New Roman" w:hAnsiTheme="minorBidi" w:cstheme="minorBidi"/>
          <w:color w:val="030A13"/>
          <w:sz w:val="20"/>
          <w:szCs w:val="20"/>
          <w:lang w:bidi="he-IL"/>
        </w:rPr>
        <w:br/>
        <w:t>400 Maryland Avenue, SW</w:t>
      </w:r>
      <w:r w:rsidRPr="003C6F55">
        <w:rPr>
          <w:rFonts w:asciiTheme="minorBidi" w:eastAsia="Times New Roman" w:hAnsiTheme="minorBidi" w:cstheme="minorBidi"/>
          <w:color w:val="030A13"/>
          <w:sz w:val="20"/>
          <w:szCs w:val="20"/>
          <w:lang w:bidi="he-IL"/>
        </w:rPr>
        <w:br/>
        <w:t>Washington, DC  20202</w:t>
      </w:r>
    </w:p>
    <w:p w:rsidR="009A7B7D" w:rsidRDefault="009A7B7D" w:rsidP="00CC52C9">
      <w:pPr>
        <w:spacing w:after="0" w:line="240" w:lineRule="auto"/>
        <w:rPr>
          <w:rFonts w:ascii="Arial" w:hAnsi="Arial" w:cs="Arial"/>
          <w:sz w:val="24"/>
          <w:szCs w:val="24"/>
        </w:rPr>
      </w:pPr>
    </w:p>
    <w:p w:rsidR="00BD5B81" w:rsidRDefault="00BD5B81" w:rsidP="00CC52C9">
      <w:pPr>
        <w:spacing w:after="0" w:line="240" w:lineRule="auto"/>
        <w:rPr>
          <w:rFonts w:ascii="Arial" w:hAnsi="Arial" w:cs="Arial"/>
          <w:sz w:val="24"/>
          <w:szCs w:val="24"/>
        </w:rPr>
      </w:pPr>
    </w:p>
    <w:p w:rsidR="00BD5B81" w:rsidRPr="009A7B7D" w:rsidRDefault="00BD5B81" w:rsidP="00CC52C9">
      <w:pPr>
        <w:spacing w:after="0" w:line="240" w:lineRule="auto"/>
        <w:rPr>
          <w:rFonts w:ascii="Arial" w:hAnsi="Arial" w:cs="Arial"/>
          <w:sz w:val="24"/>
          <w:szCs w:val="24"/>
        </w:rPr>
      </w:pPr>
    </w:p>
    <w:sectPr w:rsidR="00BD5B81" w:rsidRPr="009A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1AD"/>
    <w:multiLevelType w:val="hybridMultilevel"/>
    <w:tmpl w:val="ED5A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5211"/>
    <w:multiLevelType w:val="multilevel"/>
    <w:tmpl w:val="2F20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B77B5"/>
    <w:multiLevelType w:val="hybridMultilevel"/>
    <w:tmpl w:val="48F6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93"/>
    <w:rsid w:val="000A4C5C"/>
    <w:rsid w:val="000E046B"/>
    <w:rsid w:val="001642A5"/>
    <w:rsid w:val="001E71AA"/>
    <w:rsid w:val="0028608B"/>
    <w:rsid w:val="002A7E86"/>
    <w:rsid w:val="002C4E8E"/>
    <w:rsid w:val="003A61E6"/>
    <w:rsid w:val="003E3C93"/>
    <w:rsid w:val="004213B2"/>
    <w:rsid w:val="00486B98"/>
    <w:rsid w:val="004C1270"/>
    <w:rsid w:val="005B3207"/>
    <w:rsid w:val="005E040D"/>
    <w:rsid w:val="005F5BB6"/>
    <w:rsid w:val="007E2A6D"/>
    <w:rsid w:val="00874E05"/>
    <w:rsid w:val="008C28A8"/>
    <w:rsid w:val="008D14B6"/>
    <w:rsid w:val="008E11C2"/>
    <w:rsid w:val="009A7B7D"/>
    <w:rsid w:val="00A4351A"/>
    <w:rsid w:val="00BD5B81"/>
    <w:rsid w:val="00BF45CD"/>
    <w:rsid w:val="00C441C8"/>
    <w:rsid w:val="00CC52C9"/>
    <w:rsid w:val="00CD1729"/>
    <w:rsid w:val="00DA50F7"/>
    <w:rsid w:val="00E042DB"/>
    <w:rsid w:val="00FA356C"/>
    <w:rsid w:val="00FC1E0F"/>
    <w:rsid w:val="00FF1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90E0"/>
  <w15:chartTrackingRefBased/>
  <w15:docId w15:val="{B69C44D0-6960-4EA6-87C0-3B1B10D6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C9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E3C93"/>
    <w:pPr>
      <w:ind w:left="720"/>
      <w:contextualSpacing/>
    </w:pPr>
  </w:style>
  <w:style w:type="character" w:styleId="Hyperlink">
    <w:name w:val="Hyperlink"/>
    <w:basedOn w:val="DefaultParagraphFont"/>
    <w:uiPriority w:val="99"/>
    <w:unhideWhenUsed/>
    <w:rsid w:val="005F5BB6"/>
    <w:rPr>
      <w:color w:val="0000FF"/>
      <w:u w:val="single"/>
    </w:rPr>
  </w:style>
  <w:style w:type="character" w:styleId="FollowedHyperlink">
    <w:name w:val="FollowedHyperlink"/>
    <w:basedOn w:val="DefaultParagraphFont"/>
    <w:uiPriority w:val="99"/>
    <w:semiHidden/>
    <w:unhideWhenUsed/>
    <w:rsid w:val="00874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305">
      <w:bodyDiv w:val="1"/>
      <w:marLeft w:val="0"/>
      <w:marRight w:val="0"/>
      <w:marTop w:val="0"/>
      <w:marBottom w:val="0"/>
      <w:divBdr>
        <w:top w:val="none" w:sz="0" w:space="0" w:color="auto"/>
        <w:left w:val="none" w:sz="0" w:space="0" w:color="auto"/>
        <w:bottom w:val="none" w:sz="0" w:space="0" w:color="auto"/>
        <w:right w:val="none" w:sz="0" w:space="0" w:color="auto"/>
      </w:divBdr>
    </w:div>
    <w:div w:id="600451831">
      <w:bodyDiv w:val="1"/>
      <w:marLeft w:val="0"/>
      <w:marRight w:val="0"/>
      <w:marTop w:val="0"/>
      <w:marBottom w:val="0"/>
      <w:divBdr>
        <w:top w:val="none" w:sz="0" w:space="0" w:color="auto"/>
        <w:left w:val="none" w:sz="0" w:space="0" w:color="auto"/>
        <w:bottom w:val="none" w:sz="0" w:space="0" w:color="auto"/>
        <w:right w:val="none" w:sz="0" w:space="0" w:color="auto"/>
      </w:divBdr>
    </w:div>
    <w:div w:id="20394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sites.ewu.edu/records-and-registration-forms/survey-beginning-of-ter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768an$IN438014090932390@IT100840W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ewu.edu/records-and-registration/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Silecchia, Anthony</dc:creator>
  <cp:keywords/>
  <dc:description/>
  <cp:lastModifiedBy>Silecchia, Anthony</cp:lastModifiedBy>
  <cp:revision>17</cp:revision>
  <dcterms:created xsi:type="dcterms:W3CDTF">2018-03-13T20:42:00Z</dcterms:created>
  <dcterms:modified xsi:type="dcterms:W3CDTF">2018-04-03T00:03:00Z</dcterms:modified>
</cp:coreProperties>
</file>